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22362" w14:textId="77777777" w:rsidR="004925D5" w:rsidRDefault="004925D5" w:rsidP="001A7C7B">
      <w:pPr>
        <w:spacing w:before="120" w:after="120" w:line="240" w:lineRule="exact"/>
        <w:jc w:val="center"/>
        <w:rPr>
          <w:b/>
          <w:bCs/>
        </w:rPr>
      </w:pPr>
      <w:r>
        <w:rPr>
          <w:b/>
          <w:bCs/>
        </w:rPr>
        <w:t>Phụ lục: Danh mục, số lượng, yêu cầu về tính năng, yêu cầu kỹ thuật</w:t>
      </w:r>
    </w:p>
    <w:p w14:paraId="21D427DE" w14:textId="0F304D66" w:rsidR="004925D5" w:rsidRPr="00C03253" w:rsidRDefault="004925D5" w:rsidP="004925D5">
      <w:pPr>
        <w:spacing w:before="120" w:after="120" w:line="240" w:lineRule="exact"/>
        <w:jc w:val="center"/>
        <w:rPr>
          <w:bCs/>
          <w:lang w:val="en-US"/>
        </w:rPr>
      </w:pPr>
      <w:r>
        <w:rPr>
          <w:bCs/>
        </w:rPr>
        <w:t xml:space="preserve"> Gói thầu: </w:t>
      </w:r>
      <w:r w:rsidR="00C03253">
        <w:rPr>
          <w:color w:val="000000"/>
          <w:spacing w:val="3"/>
          <w:shd w:val="clear" w:color="auto" w:fill="FFFFFF"/>
          <w:lang w:val="en-US"/>
        </w:rPr>
        <w:t xml:space="preserve">Mua </w:t>
      </w:r>
      <w:r w:rsidR="003761BB">
        <w:rPr>
          <w:color w:val="000000"/>
          <w:spacing w:val="3"/>
          <w:shd w:val="clear" w:color="auto" w:fill="FFFFFF"/>
          <w:lang w:val="en-US"/>
        </w:rPr>
        <w:t xml:space="preserve">pallet </w:t>
      </w:r>
      <w:proofErr w:type="spellStart"/>
      <w:r w:rsidR="003761BB">
        <w:rPr>
          <w:color w:val="000000"/>
          <w:spacing w:val="3"/>
          <w:shd w:val="clear" w:color="auto" w:fill="FFFFFF"/>
          <w:lang w:val="en-US"/>
        </w:rPr>
        <w:t>nhựa</w:t>
      </w:r>
      <w:proofErr w:type="spellEnd"/>
      <w:r w:rsidR="003761BB">
        <w:rPr>
          <w:color w:val="000000"/>
          <w:spacing w:val="3"/>
          <w:shd w:val="clear" w:color="auto" w:fill="FFFFFF"/>
          <w:lang w:val="en-US"/>
        </w:rPr>
        <w:t xml:space="preserve"> </w:t>
      </w:r>
      <w:proofErr w:type="spellStart"/>
      <w:r w:rsidR="003761BB">
        <w:rPr>
          <w:color w:val="000000"/>
          <w:spacing w:val="3"/>
          <w:shd w:val="clear" w:color="auto" w:fill="FFFFFF"/>
          <w:lang w:val="en-US"/>
        </w:rPr>
        <w:t>phục</w:t>
      </w:r>
      <w:proofErr w:type="spellEnd"/>
      <w:r w:rsidR="003761BB">
        <w:rPr>
          <w:color w:val="000000"/>
          <w:spacing w:val="3"/>
          <w:shd w:val="clear" w:color="auto" w:fill="FFFFFF"/>
          <w:lang w:val="en-US"/>
        </w:rPr>
        <w:t xml:space="preserve"> </w:t>
      </w:r>
      <w:proofErr w:type="spellStart"/>
      <w:r w:rsidR="003761BB">
        <w:rPr>
          <w:color w:val="000000"/>
          <w:spacing w:val="3"/>
          <w:shd w:val="clear" w:color="auto" w:fill="FFFFFF"/>
          <w:lang w:val="en-US"/>
        </w:rPr>
        <w:t>vụ</w:t>
      </w:r>
      <w:proofErr w:type="spellEnd"/>
      <w:r w:rsidR="003761BB">
        <w:rPr>
          <w:color w:val="000000"/>
          <w:spacing w:val="3"/>
          <w:shd w:val="clear" w:color="auto" w:fill="FFFFFF"/>
          <w:lang w:val="en-US"/>
        </w:rPr>
        <w:t xml:space="preserve"> </w:t>
      </w:r>
      <w:proofErr w:type="spellStart"/>
      <w:r w:rsidR="003761BB">
        <w:rPr>
          <w:color w:val="000000"/>
          <w:spacing w:val="3"/>
          <w:shd w:val="clear" w:color="auto" w:fill="FFFFFF"/>
          <w:lang w:val="en-US"/>
        </w:rPr>
        <w:t>công</w:t>
      </w:r>
      <w:proofErr w:type="spellEnd"/>
      <w:r w:rsidR="003761BB">
        <w:rPr>
          <w:color w:val="000000"/>
          <w:spacing w:val="3"/>
          <w:shd w:val="clear" w:color="auto" w:fill="FFFFFF"/>
          <w:lang w:val="en-US"/>
        </w:rPr>
        <w:t xml:space="preserve"> </w:t>
      </w:r>
      <w:proofErr w:type="spellStart"/>
      <w:r w:rsidR="003761BB">
        <w:rPr>
          <w:color w:val="000000"/>
          <w:spacing w:val="3"/>
          <w:shd w:val="clear" w:color="auto" w:fill="FFFFFF"/>
          <w:lang w:val="en-US"/>
        </w:rPr>
        <w:t>tác</w:t>
      </w:r>
      <w:proofErr w:type="spellEnd"/>
      <w:r w:rsidR="003761BB">
        <w:rPr>
          <w:color w:val="000000"/>
          <w:spacing w:val="3"/>
          <w:shd w:val="clear" w:color="auto" w:fill="FFFFFF"/>
          <w:lang w:val="en-US"/>
        </w:rPr>
        <w:t xml:space="preserve"> </w:t>
      </w:r>
      <w:proofErr w:type="spellStart"/>
      <w:r w:rsidR="003761BB">
        <w:rPr>
          <w:color w:val="000000"/>
          <w:spacing w:val="3"/>
          <w:shd w:val="clear" w:color="auto" w:fill="FFFFFF"/>
          <w:lang w:val="en-US"/>
        </w:rPr>
        <w:t>bảo</w:t>
      </w:r>
      <w:proofErr w:type="spellEnd"/>
      <w:r w:rsidR="003761BB">
        <w:rPr>
          <w:color w:val="000000"/>
          <w:spacing w:val="3"/>
          <w:shd w:val="clear" w:color="auto" w:fill="FFFFFF"/>
          <w:lang w:val="en-US"/>
        </w:rPr>
        <w:t xml:space="preserve"> </w:t>
      </w:r>
      <w:proofErr w:type="spellStart"/>
      <w:r w:rsidR="003761BB">
        <w:rPr>
          <w:color w:val="000000"/>
          <w:spacing w:val="3"/>
          <w:shd w:val="clear" w:color="auto" w:fill="FFFFFF"/>
          <w:lang w:val="en-US"/>
        </w:rPr>
        <w:t>quản</w:t>
      </w:r>
      <w:proofErr w:type="spellEnd"/>
      <w:r w:rsidR="003761BB">
        <w:rPr>
          <w:color w:val="000000"/>
          <w:spacing w:val="3"/>
          <w:shd w:val="clear" w:color="auto" w:fill="FFFFFF"/>
          <w:lang w:val="en-US"/>
        </w:rPr>
        <w:t xml:space="preserve"> </w:t>
      </w:r>
      <w:proofErr w:type="spellStart"/>
      <w:r w:rsidR="003761BB">
        <w:rPr>
          <w:color w:val="000000"/>
          <w:spacing w:val="3"/>
          <w:shd w:val="clear" w:color="auto" w:fill="FFFFFF"/>
          <w:lang w:val="en-US"/>
        </w:rPr>
        <w:t>thuốc</w:t>
      </w:r>
      <w:proofErr w:type="spellEnd"/>
      <w:r w:rsidR="003761BB">
        <w:rPr>
          <w:color w:val="000000"/>
          <w:spacing w:val="3"/>
          <w:shd w:val="clear" w:color="auto" w:fill="FFFFFF"/>
          <w:lang w:val="en-US"/>
        </w:rPr>
        <w:t xml:space="preserve"> </w:t>
      </w:r>
      <w:proofErr w:type="spellStart"/>
      <w:r w:rsidR="003761BB">
        <w:rPr>
          <w:color w:val="000000"/>
          <w:spacing w:val="3"/>
          <w:shd w:val="clear" w:color="auto" w:fill="FFFFFF"/>
          <w:lang w:val="en-US"/>
        </w:rPr>
        <w:t>cho</w:t>
      </w:r>
      <w:proofErr w:type="spellEnd"/>
      <w:r w:rsidR="003761BB">
        <w:rPr>
          <w:color w:val="000000"/>
          <w:spacing w:val="3"/>
          <w:shd w:val="clear" w:color="auto" w:fill="FFFFFF"/>
          <w:lang w:val="en-US"/>
        </w:rPr>
        <w:t xml:space="preserve"> khoa </w:t>
      </w:r>
      <w:proofErr w:type="spellStart"/>
      <w:r w:rsidR="003761BB">
        <w:rPr>
          <w:color w:val="000000"/>
          <w:spacing w:val="3"/>
          <w:shd w:val="clear" w:color="auto" w:fill="FFFFFF"/>
          <w:lang w:val="en-US"/>
        </w:rPr>
        <w:t>dược</w:t>
      </w:r>
      <w:proofErr w:type="spellEnd"/>
    </w:p>
    <w:p w14:paraId="1B038923" w14:textId="64A86113" w:rsidR="002A4BCE" w:rsidRDefault="002A4BCE" w:rsidP="002A4BCE">
      <w:pPr>
        <w:spacing w:after="60" w:line="240" w:lineRule="auto"/>
        <w:jc w:val="center"/>
        <w:rPr>
          <w:i/>
          <w:color w:val="000000"/>
          <w:szCs w:val="28"/>
          <w:lang w:val="en-US"/>
        </w:rPr>
      </w:pPr>
      <w:r>
        <w:rPr>
          <w:i/>
          <w:iCs/>
          <w:lang w:val="fr-FR"/>
        </w:rPr>
        <w:t xml:space="preserve"> </w:t>
      </w:r>
      <w:r>
        <w:rPr>
          <w:i/>
          <w:color w:val="000000"/>
          <w:szCs w:val="28"/>
          <w:lang w:val="en-US"/>
        </w:rPr>
        <w:t>(</w:t>
      </w:r>
      <w:proofErr w:type="spellStart"/>
      <w:r>
        <w:rPr>
          <w:i/>
          <w:color w:val="000000"/>
          <w:szCs w:val="28"/>
          <w:lang w:val="en-US"/>
        </w:rPr>
        <w:t>Đính</w:t>
      </w:r>
      <w:proofErr w:type="spellEnd"/>
      <w:r>
        <w:rPr>
          <w:i/>
          <w:color w:val="000000"/>
          <w:szCs w:val="28"/>
          <w:lang w:val="en-US"/>
        </w:rPr>
        <w:t xml:space="preserve"> </w:t>
      </w:r>
      <w:proofErr w:type="spellStart"/>
      <w:r>
        <w:rPr>
          <w:i/>
          <w:color w:val="000000"/>
          <w:szCs w:val="28"/>
          <w:lang w:val="en-US"/>
        </w:rPr>
        <w:t>kèm</w:t>
      </w:r>
      <w:proofErr w:type="spellEnd"/>
      <w:r>
        <w:rPr>
          <w:i/>
          <w:color w:val="000000"/>
          <w:szCs w:val="28"/>
          <w:lang w:val="en-US"/>
        </w:rPr>
        <w:t xml:space="preserve"> </w:t>
      </w:r>
      <w:proofErr w:type="spellStart"/>
      <w:r>
        <w:rPr>
          <w:i/>
          <w:color w:val="000000"/>
          <w:szCs w:val="28"/>
          <w:lang w:val="en-US"/>
        </w:rPr>
        <w:t>yêu</w:t>
      </w:r>
      <w:proofErr w:type="spellEnd"/>
      <w:r>
        <w:rPr>
          <w:i/>
          <w:color w:val="000000"/>
          <w:szCs w:val="28"/>
          <w:lang w:val="en-US"/>
        </w:rPr>
        <w:t xml:space="preserve"> </w:t>
      </w:r>
      <w:proofErr w:type="spellStart"/>
      <w:r>
        <w:rPr>
          <w:i/>
          <w:color w:val="000000"/>
          <w:szCs w:val="28"/>
          <w:lang w:val="en-US"/>
        </w:rPr>
        <w:t>cầu</w:t>
      </w:r>
      <w:proofErr w:type="spellEnd"/>
      <w:r>
        <w:rPr>
          <w:i/>
          <w:color w:val="000000"/>
          <w:szCs w:val="28"/>
          <w:lang w:val="en-US"/>
        </w:rPr>
        <w:t xml:space="preserve"> </w:t>
      </w:r>
      <w:proofErr w:type="spellStart"/>
      <w:r>
        <w:rPr>
          <w:i/>
          <w:color w:val="000000"/>
          <w:szCs w:val="28"/>
          <w:lang w:val="en-US"/>
        </w:rPr>
        <w:t>báo</w:t>
      </w:r>
      <w:proofErr w:type="spellEnd"/>
      <w:r>
        <w:rPr>
          <w:i/>
          <w:color w:val="000000"/>
          <w:szCs w:val="28"/>
          <w:lang w:val="en-US"/>
        </w:rPr>
        <w:t xml:space="preserve"> </w:t>
      </w:r>
      <w:proofErr w:type="spellStart"/>
      <w:r>
        <w:rPr>
          <w:i/>
          <w:color w:val="000000"/>
          <w:szCs w:val="28"/>
          <w:lang w:val="en-US"/>
        </w:rPr>
        <w:t>giá</w:t>
      </w:r>
      <w:proofErr w:type="spellEnd"/>
      <w:r>
        <w:rPr>
          <w:i/>
          <w:color w:val="000000"/>
          <w:szCs w:val="28"/>
          <w:lang w:val="en-US"/>
        </w:rPr>
        <w:t xml:space="preserve"> </w:t>
      </w:r>
      <w:proofErr w:type="spellStart"/>
      <w:r w:rsidRPr="00920A1B">
        <w:rPr>
          <w:i/>
          <w:color w:val="000000"/>
          <w:szCs w:val="28"/>
          <w:lang w:val="en-US"/>
        </w:rPr>
        <w:t>số</w:t>
      </w:r>
      <w:proofErr w:type="spellEnd"/>
      <w:r w:rsidRPr="00920A1B">
        <w:rPr>
          <w:i/>
          <w:color w:val="000000"/>
          <w:szCs w:val="28"/>
          <w:lang w:val="en-US"/>
        </w:rPr>
        <w:t xml:space="preserve"> </w:t>
      </w:r>
      <w:r w:rsidR="00617110" w:rsidRPr="00617110">
        <w:rPr>
          <w:i/>
          <w:color w:val="000000"/>
          <w:szCs w:val="28"/>
          <w:lang w:val="en-US"/>
        </w:rPr>
        <w:t>8309</w:t>
      </w:r>
      <w:r w:rsidRPr="00617110">
        <w:rPr>
          <w:i/>
          <w:color w:val="000000"/>
          <w:szCs w:val="28"/>
          <w:lang w:val="en-US"/>
        </w:rPr>
        <w:t>/YCBG-</w:t>
      </w:r>
      <w:r w:rsidRPr="00920A1B">
        <w:rPr>
          <w:i/>
          <w:color w:val="000000"/>
          <w:szCs w:val="28"/>
          <w:lang w:val="en-US"/>
        </w:rPr>
        <w:t>BVĐKBN2</w:t>
      </w:r>
      <w:r>
        <w:rPr>
          <w:i/>
          <w:color w:val="000000"/>
          <w:szCs w:val="28"/>
          <w:lang w:val="en-US"/>
        </w:rPr>
        <w:t xml:space="preserve"> </w:t>
      </w:r>
      <w:proofErr w:type="spellStart"/>
      <w:r>
        <w:rPr>
          <w:i/>
          <w:color w:val="000000"/>
          <w:szCs w:val="28"/>
          <w:lang w:val="en-US"/>
        </w:rPr>
        <w:t>ngày</w:t>
      </w:r>
      <w:proofErr w:type="spellEnd"/>
      <w:r>
        <w:rPr>
          <w:i/>
          <w:color w:val="000000"/>
          <w:szCs w:val="28"/>
          <w:lang w:val="en-US"/>
        </w:rPr>
        <w:t xml:space="preserve"> </w:t>
      </w:r>
      <w:r w:rsidR="00C94219">
        <w:rPr>
          <w:i/>
          <w:color w:val="000000"/>
          <w:szCs w:val="28"/>
          <w:lang w:val="en-US"/>
        </w:rPr>
        <w:t>2</w:t>
      </w:r>
      <w:r w:rsidR="00617110">
        <w:rPr>
          <w:i/>
          <w:color w:val="000000"/>
          <w:szCs w:val="28"/>
          <w:lang w:val="en-US"/>
        </w:rPr>
        <w:t>6</w:t>
      </w:r>
      <w:r w:rsidR="00B33B28">
        <w:rPr>
          <w:i/>
          <w:color w:val="000000"/>
          <w:szCs w:val="28"/>
          <w:lang w:val="en-US"/>
        </w:rPr>
        <w:t>/</w:t>
      </w:r>
      <w:r w:rsidR="0080725D">
        <w:rPr>
          <w:i/>
          <w:color w:val="000000"/>
          <w:szCs w:val="28"/>
          <w:lang w:val="en-US"/>
        </w:rPr>
        <w:t>8</w:t>
      </w:r>
      <w:r>
        <w:rPr>
          <w:i/>
          <w:color w:val="000000"/>
          <w:szCs w:val="28"/>
          <w:lang w:val="en-US"/>
        </w:rPr>
        <w:t>/202</w:t>
      </w:r>
      <w:r w:rsidR="00B33B28">
        <w:rPr>
          <w:i/>
          <w:color w:val="000000"/>
          <w:szCs w:val="28"/>
          <w:lang w:val="en-US"/>
        </w:rPr>
        <w:t>6</w:t>
      </w:r>
      <w:r>
        <w:rPr>
          <w:i/>
          <w:color w:val="000000"/>
          <w:szCs w:val="28"/>
          <w:lang w:val="en-US"/>
        </w:rPr>
        <w:t xml:space="preserve"> </w:t>
      </w:r>
      <w:proofErr w:type="spellStart"/>
      <w:r>
        <w:rPr>
          <w:i/>
          <w:color w:val="000000"/>
          <w:szCs w:val="28"/>
          <w:lang w:val="en-US"/>
        </w:rPr>
        <w:t>của</w:t>
      </w:r>
      <w:proofErr w:type="spellEnd"/>
      <w:r>
        <w:rPr>
          <w:i/>
          <w:color w:val="000000"/>
          <w:szCs w:val="28"/>
          <w:lang w:val="en-US"/>
        </w:rPr>
        <w:t xml:space="preserve"> </w:t>
      </w:r>
      <w:proofErr w:type="spellStart"/>
      <w:r>
        <w:rPr>
          <w:i/>
          <w:color w:val="000000"/>
          <w:szCs w:val="28"/>
          <w:lang w:val="en-US"/>
        </w:rPr>
        <w:t>Bệnh</w:t>
      </w:r>
      <w:proofErr w:type="spellEnd"/>
      <w:r>
        <w:rPr>
          <w:i/>
          <w:color w:val="000000"/>
          <w:szCs w:val="28"/>
          <w:lang w:val="en-US"/>
        </w:rPr>
        <w:t xml:space="preserve"> </w:t>
      </w:r>
      <w:proofErr w:type="spellStart"/>
      <w:r>
        <w:rPr>
          <w:i/>
          <w:color w:val="000000"/>
          <w:szCs w:val="28"/>
          <w:lang w:val="en-US"/>
        </w:rPr>
        <w:t>viện</w:t>
      </w:r>
      <w:proofErr w:type="spellEnd"/>
      <w:r>
        <w:rPr>
          <w:i/>
          <w:color w:val="000000"/>
          <w:szCs w:val="28"/>
          <w:lang w:val="en-US"/>
        </w:rPr>
        <w:t xml:space="preserve"> </w:t>
      </w:r>
      <w:proofErr w:type="spellStart"/>
      <w:r>
        <w:rPr>
          <w:i/>
          <w:color w:val="000000"/>
          <w:szCs w:val="28"/>
          <w:lang w:val="en-US"/>
        </w:rPr>
        <w:t>đa</w:t>
      </w:r>
      <w:proofErr w:type="spellEnd"/>
      <w:r>
        <w:rPr>
          <w:i/>
          <w:color w:val="000000"/>
          <w:szCs w:val="28"/>
          <w:lang w:val="en-US"/>
        </w:rPr>
        <w:t xml:space="preserve"> khoa Bắc Ninh </w:t>
      </w:r>
      <w:proofErr w:type="spellStart"/>
      <w:r>
        <w:rPr>
          <w:i/>
          <w:color w:val="000000"/>
          <w:szCs w:val="28"/>
          <w:lang w:val="en-US"/>
        </w:rPr>
        <w:t>số</w:t>
      </w:r>
      <w:proofErr w:type="spellEnd"/>
      <w:r>
        <w:rPr>
          <w:i/>
          <w:color w:val="000000"/>
          <w:szCs w:val="28"/>
          <w:lang w:val="en-US"/>
        </w:rPr>
        <w:t xml:space="preserve"> 2)</w:t>
      </w:r>
    </w:p>
    <w:p w14:paraId="71B0C4D3" w14:textId="77777777" w:rsidR="002A4BCE" w:rsidRDefault="002A4BCE" w:rsidP="002A4BCE">
      <w:pPr>
        <w:spacing w:after="60" w:line="240" w:lineRule="auto"/>
        <w:jc w:val="center"/>
        <w:rPr>
          <w:i/>
          <w:color w:val="000000"/>
          <w:szCs w:val="28"/>
          <w:lang w:val="en-US"/>
        </w:rPr>
      </w:pPr>
    </w:p>
    <w:tbl>
      <w:tblPr>
        <w:tblW w:w="0" w:type="auto"/>
        <w:tblInd w:w="562" w:type="dxa"/>
        <w:tblLook w:val="04A0" w:firstRow="1" w:lastRow="0" w:firstColumn="1" w:lastColumn="0" w:noHBand="0" w:noVBand="1"/>
      </w:tblPr>
      <w:tblGrid>
        <w:gridCol w:w="823"/>
        <w:gridCol w:w="3590"/>
        <w:gridCol w:w="6521"/>
        <w:gridCol w:w="1371"/>
        <w:gridCol w:w="1126"/>
      </w:tblGrid>
      <w:tr w:rsidR="004925D5" w14:paraId="427E335C" w14:textId="77777777" w:rsidTr="00F26791">
        <w:trPr>
          <w:trHeight w:val="1028"/>
        </w:trPr>
        <w:tc>
          <w:tcPr>
            <w:tcW w:w="823" w:type="dxa"/>
            <w:tcBorders>
              <w:top w:val="single" w:sz="4" w:space="0" w:color="auto"/>
              <w:left w:val="single" w:sz="4" w:space="0" w:color="auto"/>
              <w:bottom w:val="single" w:sz="4" w:space="0" w:color="auto"/>
              <w:right w:val="single" w:sz="4" w:space="0" w:color="auto"/>
            </w:tcBorders>
            <w:noWrap/>
            <w:vAlign w:val="center"/>
            <w:hideMark/>
          </w:tcPr>
          <w:p w14:paraId="0107034E" w14:textId="77777777" w:rsidR="004925D5" w:rsidRDefault="004925D5" w:rsidP="0039190D">
            <w:pPr>
              <w:jc w:val="center"/>
              <w:rPr>
                <w:b/>
                <w:bCs/>
                <w:color w:val="000000"/>
                <w:sz w:val="26"/>
                <w:szCs w:val="26"/>
                <w:lang w:eastAsia="vi-VN"/>
              </w:rPr>
            </w:pPr>
            <w:r>
              <w:rPr>
                <w:b/>
                <w:bCs/>
                <w:color w:val="000000"/>
                <w:sz w:val="26"/>
                <w:szCs w:val="26"/>
                <w:lang w:eastAsia="vi-VN"/>
              </w:rPr>
              <w:t>STT</w:t>
            </w:r>
          </w:p>
        </w:tc>
        <w:tc>
          <w:tcPr>
            <w:tcW w:w="3590" w:type="dxa"/>
            <w:tcBorders>
              <w:top w:val="single" w:sz="4" w:space="0" w:color="auto"/>
              <w:left w:val="nil"/>
              <w:bottom w:val="single" w:sz="4" w:space="0" w:color="auto"/>
              <w:right w:val="single" w:sz="4" w:space="0" w:color="auto"/>
            </w:tcBorders>
            <w:vAlign w:val="center"/>
            <w:hideMark/>
          </w:tcPr>
          <w:p w14:paraId="051670ED" w14:textId="1F8C0B66" w:rsidR="004925D5" w:rsidRPr="00B33B28" w:rsidRDefault="004925D5" w:rsidP="00B33B28">
            <w:pPr>
              <w:jc w:val="center"/>
              <w:rPr>
                <w:b/>
                <w:bCs/>
                <w:color w:val="000000"/>
                <w:sz w:val="26"/>
                <w:szCs w:val="26"/>
                <w:lang w:val="en-US" w:eastAsia="vi-VN"/>
              </w:rPr>
            </w:pPr>
            <w:r>
              <w:rPr>
                <w:b/>
                <w:bCs/>
                <w:color w:val="000000"/>
                <w:sz w:val="26"/>
                <w:szCs w:val="26"/>
              </w:rPr>
              <w:t xml:space="preserve">Danh mục </w:t>
            </w:r>
            <w:proofErr w:type="spellStart"/>
            <w:r w:rsidR="00B33B28">
              <w:rPr>
                <w:b/>
                <w:bCs/>
                <w:color w:val="000000"/>
                <w:sz w:val="26"/>
                <w:szCs w:val="26"/>
                <w:lang w:val="en-US"/>
              </w:rPr>
              <w:t>hàng</w:t>
            </w:r>
            <w:proofErr w:type="spellEnd"/>
            <w:r w:rsidR="00B33B28">
              <w:rPr>
                <w:b/>
                <w:bCs/>
                <w:color w:val="000000"/>
                <w:sz w:val="26"/>
                <w:szCs w:val="26"/>
                <w:lang w:val="en-US"/>
              </w:rPr>
              <w:t xml:space="preserve"> </w:t>
            </w:r>
            <w:proofErr w:type="spellStart"/>
            <w:r w:rsidR="00B33B28">
              <w:rPr>
                <w:b/>
                <w:bCs/>
                <w:color w:val="000000"/>
                <w:sz w:val="26"/>
                <w:szCs w:val="26"/>
                <w:lang w:val="en-US"/>
              </w:rPr>
              <w:t>hoá</w:t>
            </w:r>
            <w:proofErr w:type="spellEnd"/>
          </w:p>
        </w:tc>
        <w:tc>
          <w:tcPr>
            <w:tcW w:w="6521" w:type="dxa"/>
            <w:tcBorders>
              <w:top w:val="single" w:sz="4" w:space="0" w:color="auto"/>
              <w:left w:val="nil"/>
              <w:bottom w:val="single" w:sz="4" w:space="0" w:color="auto"/>
              <w:right w:val="single" w:sz="4" w:space="0" w:color="auto"/>
            </w:tcBorders>
            <w:vAlign w:val="center"/>
            <w:hideMark/>
          </w:tcPr>
          <w:p w14:paraId="48F6E04E" w14:textId="77777777" w:rsidR="004925D5" w:rsidRDefault="004925D5" w:rsidP="0039190D">
            <w:pPr>
              <w:jc w:val="center"/>
              <w:rPr>
                <w:b/>
                <w:bCs/>
                <w:color w:val="000000"/>
                <w:sz w:val="26"/>
                <w:szCs w:val="26"/>
                <w:lang w:eastAsia="vi-VN"/>
              </w:rPr>
            </w:pPr>
            <w:r>
              <w:rPr>
                <w:b/>
                <w:bCs/>
                <w:color w:val="000000"/>
                <w:sz w:val="26"/>
                <w:szCs w:val="26"/>
              </w:rPr>
              <w:t>Yêu cầu về tính năng, yêu cầu kỹ thuật</w:t>
            </w:r>
          </w:p>
        </w:tc>
        <w:tc>
          <w:tcPr>
            <w:tcW w:w="1371" w:type="dxa"/>
            <w:tcBorders>
              <w:top w:val="single" w:sz="4" w:space="0" w:color="auto"/>
              <w:left w:val="nil"/>
              <w:bottom w:val="single" w:sz="4" w:space="0" w:color="auto"/>
              <w:right w:val="single" w:sz="4" w:space="0" w:color="auto"/>
            </w:tcBorders>
            <w:vAlign w:val="center"/>
          </w:tcPr>
          <w:p w14:paraId="4207FC1E" w14:textId="77777777" w:rsidR="004925D5" w:rsidRDefault="004925D5" w:rsidP="0039190D">
            <w:pPr>
              <w:jc w:val="center"/>
              <w:rPr>
                <w:b/>
                <w:bCs/>
                <w:color w:val="000000"/>
                <w:sz w:val="26"/>
                <w:szCs w:val="26"/>
                <w:lang w:eastAsia="vi-VN"/>
              </w:rPr>
            </w:pPr>
            <w:r>
              <w:rPr>
                <w:b/>
                <w:bCs/>
                <w:color w:val="000000"/>
                <w:sz w:val="26"/>
                <w:szCs w:val="26"/>
                <w:lang w:eastAsia="vi-VN"/>
              </w:rPr>
              <w:t>Đơn vị tính</w:t>
            </w:r>
          </w:p>
        </w:tc>
        <w:tc>
          <w:tcPr>
            <w:tcW w:w="1126" w:type="dxa"/>
            <w:tcBorders>
              <w:top w:val="single" w:sz="4" w:space="0" w:color="auto"/>
              <w:left w:val="single" w:sz="4" w:space="0" w:color="auto"/>
              <w:bottom w:val="single" w:sz="4" w:space="0" w:color="auto"/>
              <w:right w:val="single" w:sz="4" w:space="0" w:color="auto"/>
            </w:tcBorders>
            <w:vAlign w:val="center"/>
            <w:hideMark/>
          </w:tcPr>
          <w:p w14:paraId="475FD514" w14:textId="77777777" w:rsidR="004925D5" w:rsidRDefault="004925D5" w:rsidP="0039190D">
            <w:pPr>
              <w:jc w:val="center"/>
              <w:rPr>
                <w:b/>
                <w:bCs/>
                <w:color w:val="000000"/>
                <w:sz w:val="26"/>
                <w:szCs w:val="26"/>
                <w:lang w:eastAsia="vi-VN"/>
              </w:rPr>
            </w:pPr>
            <w:r>
              <w:rPr>
                <w:b/>
                <w:bCs/>
                <w:color w:val="000000"/>
                <w:sz w:val="26"/>
                <w:szCs w:val="26"/>
                <w:lang w:eastAsia="vi-VN"/>
              </w:rPr>
              <w:t>Số lượng</w:t>
            </w:r>
          </w:p>
        </w:tc>
      </w:tr>
      <w:tr w:rsidR="001F6430" w14:paraId="631F8AAF" w14:textId="77777777" w:rsidTr="00F5689F">
        <w:trPr>
          <w:trHeight w:val="274"/>
        </w:trPr>
        <w:tc>
          <w:tcPr>
            <w:tcW w:w="823" w:type="dxa"/>
            <w:tcBorders>
              <w:top w:val="single" w:sz="4" w:space="0" w:color="auto"/>
              <w:left w:val="single" w:sz="4" w:space="0" w:color="auto"/>
              <w:bottom w:val="single" w:sz="4" w:space="0" w:color="auto"/>
              <w:right w:val="single" w:sz="4" w:space="0" w:color="auto"/>
            </w:tcBorders>
            <w:noWrap/>
            <w:vAlign w:val="center"/>
          </w:tcPr>
          <w:p w14:paraId="439B235B" w14:textId="455CF73C" w:rsidR="001F6430" w:rsidRDefault="001F6430" w:rsidP="001F6430">
            <w:pPr>
              <w:jc w:val="center"/>
              <w:rPr>
                <w:bCs/>
                <w:color w:val="000000"/>
                <w:sz w:val="26"/>
                <w:szCs w:val="26"/>
                <w:lang w:eastAsia="vi-VN"/>
              </w:rPr>
            </w:pPr>
            <w:r>
              <w:t>1</w:t>
            </w:r>
          </w:p>
        </w:tc>
        <w:tc>
          <w:tcPr>
            <w:tcW w:w="3590" w:type="dxa"/>
            <w:tcBorders>
              <w:top w:val="single" w:sz="4" w:space="0" w:color="auto"/>
              <w:left w:val="nil"/>
              <w:bottom w:val="single" w:sz="4" w:space="0" w:color="auto"/>
              <w:right w:val="single" w:sz="4" w:space="0" w:color="auto"/>
            </w:tcBorders>
            <w:vAlign w:val="center"/>
          </w:tcPr>
          <w:p w14:paraId="29E44C7B" w14:textId="7D3F6461" w:rsidR="001F6430" w:rsidRPr="003761BB" w:rsidRDefault="003761BB" w:rsidP="001F6430">
            <w:pPr>
              <w:spacing w:after="0"/>
              <w:jc w:val="both"/>
              <w:rPr>
                <w:sz w:val="26"/>
                <w:szCs w:val="26"/>
                <w:lang w:val="en-US"/>
              </w:rPr>
            </w:pPr>
            <w:r w:rsidRPr="003761BB">
              <w:rPr>
                <w:rFonts w:eastAsia="Arial" w:cs="Times New Roman"/>
                <w:bCs/>
                <w:color w:val="000000"/>
                <w:szCs w:val="28"/>
                <w:lang w:val="en-US"/>
              </w:rPr>
              <w:t xml:space="preserve">Pallet </w:t>
            </w:r>
            <w:proofErr w:type="spellStart"/>
            <w:r w:rsidRPr="003761BB">
              <w:rPr>
                <w:rFonts w:eastAsia="Arial" w:cs="Times New Roman"/>
                <w:bCs/>
                <w:color w:val="000000"/>
                <w:szCs w:val="28"/>
                <w:lang w:val="en-US"/>
              </w:rPr>
              <w:t>nhựa</w:t>
            </w:r>
            <w:proofErr w:type="spellEnd"/>
          </w:p>
        </w:tc>
        <w:tc>
          <w:tcPr>
            <w:tcW w:w="6521" w:type="dxa"/>
            <w:tcBorders>
              <w:top w:val="single" w:sz="4" w:space="0" w:color="auto"/>
              <w:left w:val="single" w:sz="4" w:space="0" w:color="auto"/>
              <w:bottom w:val="single" w:sz="4" w:space="0" w:color="auto"/>
              <w:right w:val="single" w:sz="4" w:space="0" w:color="auto"/>
            </w:tcBorders>
            <w:vAlign w:val="center"/>
          </w:tcPr>
          <w:p w14:paraId="32C19526" w14:textId="77777777" w:rsidR="000B4B87" w:rsidRPr="000B4B87" w:rsidRDefault="000B4B87" w:rsidP="000B4B87">
            <w:pPr>
              <w:spacing w:before="60" w:after="60" w:line="240" w:lineRule="auto"/>
              <w:rPr>
                <w:rFonts w:eastAsia="SimSun" w:cs="Times New Roman"/>
                <w:szCs w:val="28"/>
                <w:lang w:val="en-US"/>
              </w:rPr>
            </w:pPr>
            <w:r w:rsidRPr="000B4B87">
              <w:rPr>
                <w:rFonts w:eastAsia="SimSun" w:cs="Times New Roman"/>
                <w:szCs w:val="28"/>
                <w:lang w:val="en-US"/>
              </w:rPr>
              <w:t xml:space="preserve">- </w:t>
            </w:r>
            <w:proofErr w:type="spellStart"/>
            <w:r w:rsidRPr="000B4B87">
              <w:rPr>
                <w:rFonts w:eastAsia="SimSun" w:cs="Times New Roman"/>
                <w:szCs w:val="28"/>
                <w:lang w:val="en-US"/>
              </w:rPr>
              <w:t>Chất</w:t>
            </w:r>
            <w:proofErr w:type="spellEnd"/>
            <w:r w:rsidRPr="000B4B87">
              <w:rPr>
                <w:rFonts w:eastAsia="SimSun" w:cs="Times New Roman"/>
                <w:szCs w:val="28"/>
                <w:lang w:val="en-US"/>
              </w:rPr>
              <w:t xml:space="preserve"> </w:t>
            </w:r>
            <w:proofErr w:type="spellStart"/>
            <w:r w:rsidRPr="000B4B87">
              <w:rPr>
                <w:rFonts w:eastAsia="SimSun" w:cs="Times New Roman"/>
                <w:szCs w:val="28"/>
                <w:lang w:val="en-US"/>
              </w:rPr>
              <w:t>liệu</w:t>
            </w:r>
            <w:proofErr w:type="spellEnd"/>
            <w:r w:rsidRPr="000B4B87">
              <w:rPr>
                <w:rFonts w:eastAsia="SimSun" w:cs="Times New Roman"/>
                <w:szCs w:val="28"/>
                <w:lang w:val="en-US"/>
              </w:rPr>
              <w:t xml:space="preserve"> </w:t>
            </w:r>
            <w:proofErr w:type="spellStart"/>
            <w:r w:rsidRPr="000B4B87">
              <w:rPr>
                <w:rFonts w:eastAsia="SimSun" w:cs="Times New Roman"/>
                <w:szCs w:val="28"/>
                <w:lang w:val="en-US"/>
              </w:rPr>
              <w:t>nhựa</w:t>
            </w:r>
            <w:proofErr w:type="spellEnd"/>
            <w:r w:rsidRPr="000B4B87">
              <w:rPr>
                <w:rFonts w:eastAsia="SimSun" w:cs="Times New Roman"/>
                <w:szCs w:val="28"/>
                <w:lang w:val="en-US"/>
              </w:rPr>
              <w:t xml:space="preserve"> HDPE </w:t>
            </w:r>
            <w:proofErr w:type="spellStart"/>
            <w:r w:rsidRPr="000B4B87">
              <w:rPr>
                <w:rFonts w:eastAsia="SimSun" w:cs="Times New Roman"/>
                <w:szCs w:val="28"/>
                <w:lang w:val="en-US"/>
              </w:rPr>
              <w:t>nguyên</w:t>
            </w:r>
            <w:proofErr w:type="spellEnd"/>
            <w:r w:rsidRPr="000B4B87">
              <w:rPr>
                <w:rFonts w:eastAsia="SimSun" w:cs="Times New Roman"/>
                <w:szCs w:val="28"/>
                <w:lang w:val="en-US"/>
              </w:rPr>
              <w:t xml:space="preserve"> </w:t>
            </w:r>
            <w:proofErr w:type="spellStart"/>
            <w:r w:rsidRPr="000B4B87">
              <w:rPr>
                <w:rFonts w:eastAsia="SimSun" w:cs="Times New Roman"/>
                <w:szCs w:val="28"/>
                <w:lang w:val="en-US"/>
              </w:rPr>
              <w:t>sinh</w:t>
            </w:r>
            <w:proofErr w:type="spellEnd"/>
            <w:r w:rsidRPr="000B4B87">
              <w:rPr>
                <w:rFonts w:eastAsia="SimSun" w:cs="Times New Roman"/>
                <w:szCs w:val="28"/>
                <w:lang w:val="en-US"/>
              </w:rPr>
              <w:t xml:space="preserve">, </w:t>
            </w:r>
            <w:proofErr w:type="spellStart"/>
            <w:r w:rsidRPr="000B4B87">
              <w:rPr>
                <w:rFonts w:eastAsia="SimSun" w:cs="Times New Roman"/>
                <w:szCs w:val="28"/>
                <w:lang w:val="en-US"/>
              </w:rPr>
              <w:t>kích</w:t>
            </w:r>
            <w:proofErr w:type="spellEnd"/>
            <w:r w:rsidRPr="000B4B87">
              <w:rPr>
                <w:rFonts w:eastAsia="SimSun" w:cs="Times New Roman"/>
                <w:szCs w:val="28"/>
                <w:lang w:val="en-US"/>
              </w:rPr>
              <w:t xml:space="preserve"> </w:t>
            </w:r>
            <w:proofErr w:type="spellStart"/>
            <w:r w:rsidRPr="000B4B87">
              <w:rPr>
                <w:rFonts w:eastAsia="SimSun" w:cs="Times New Roman"/>
                <w:szCs w:val="28"/>
                <w:lang w:val="en-US"/>
              </w:rPr>
              <w:t>thước</w:t>
            </w:r>
            <w:proofErr w:type="spellEnd"/>
            <w:r w:rsidRPr="000B4B87">
              <w:rPr>
                <w:rFonts w:eastAsia="SimSun" w:cs="Times New Roman"/>
                <w:szCs w:val="28"/>
                <w:lang w:val="en-US"/>
              </w:rPr>
              <w:t>: (1200 x 1000 x 145) mm</w:t>
            </w:r>
          </w:p>
          <w:p w14:paraId="47839ABC" w14:textId="77777777" w:rsidR="000B4B87" w:rsidRPr="000B4B87" w:rsidRDefault="000B4B87" w:rsidP="000B4B87">
            <w:pPr>
              <w:spacing w:before="60" w:after="60" w:line="240" w:lineRule="auto"/>
              <w:rPr>
                <w:rFonts w:eastAsia="SimSun" w:cs="Times New Roman"/>
                <w:szCs w:val="28"/>
                <w:lang w:val="en-US"/>
              </w:rPr>
            </w:pPr>
            <w:r w:rsidRPr="000B4B87">
              <w:rPr>
                <w:rFonts w:eastAsia="SimSun" w:cs="Times New Roman"/>
                <w:szCs w:val="28"/>
                <w:lang w:val="en-US"/>
              </w:rPr>
              <w:t xml:space="preserve">- </w:t>
            </w:r>
            <w:proofErr w:type="spellStart"/>
            <w:r w:rsidRPr="000B4B87">
              <w:rPr>
                <w:rFonts w:eastAsia="SimSun" w:cs="Times New Roman"/>
                <w:szCs w:val="28"/>
                <w:lang w:val="en-US"/>
              </w:rPr>
              <w:t>Tải</w:t>
            </w:r>
            <w:proofErr w:type="spellEnd"/>
            <w:r w:rsidRPr="000B4B87">
              <w:rPr>
                <w:rFonts w:eastAsia="SimSun" w:cs="Times New Roman"/>
                <w:szCs w:val="28"/>
                <w:lang w:val="en-US"/>
              </w:rPr>
              <w:t xml:space="preserve"> </w:t>
            </w:r>
            <w:proofErr w:type="spellStart"/>
            <w:r w:rsidRPr="000B4B87">
              <w:rPr>
                <w:rFonts w:eastAsia="SimSun" w:cs="Times New Roman"/>
                <w:szCs w:val="28"/>
                <w:lang w:val="en-US"/>
              </w:rPr>
              <w:t>trọng</w:t>
            </w:r>
            <w:proofErr w:type="spellEnd"/>
            <w:r w:rsidRPr="000B4B87">
              <w:rPr>
                <w:rFonts w:eastAsia="SimSun" w:cs="Times New Roman"/>
                <w:szCs w:val="28"/>
                <w:lang w:val="en-US"/>
              </w:rPr>
              <w:t xml:space="preserve"> </w:t>
            </w:r>
            <w:proofErr w:type="spellStart"/>
            <w:r w:rsidRPr="000B4B87">
              <w:rPr>
                <w:rFonts w:eastAsia="SimSun" w:cs="Times New Roman"/>
                <w:szCs w:val="28"/>
                <w:lang w:val="en-US"/>
              </w:rPr>
              <w:t>động</w:t>
            </w:r>
            <w:proofErr w:type="spellEnd"/>
            <w:r w:rsidRPr="000B4B87">
              <w:rPr>
                <w:rFonts w:eastAsia="SimSun" w:cs="Times New Roman"/>
                <w:szCs w:val="28"/>
                <w:lang w:val="en-US"/>
              </w:rPr>
              <w:t>: 1000 kg</w:t>
            </w:r>
          </w:p>
          <w:p w14:paraId="1ED40686" w14:textId="77777777" w:rsidR="000B4B87" w:rsidRPr="000B4B87" w:rsidRDefault="000B4B87" w:rsidP="000B4B87">
            <w:pPr>
              <w:spacing w:before="60" w:after="60" w:line="240" w:lineRule="auto"/>
              <w:rPr>
                <w:rFonts w:eastAsia="SimSun" w:cs="Times New Roman"/>
                <w:szCs w:val="28"/>
                <w:lang w:val="en-US"/>
              </w:rPr>
            </w:pPr>
            <w:r w:rsidRPr="000B4B87">
              <w:rPr>
                <w:rFonts w:eastAsia="SimSun" w:cs="Times New Roman"/>
                <w:szCs w:val="28"/>
                <w:lang w:val="en-US"/>
              </w:rPr>
              <w:t xml:space="preserve">- </w:t>
            </w:r>
            <w:proofErr w:type="spellStart"/>
            <w:r w:rsidRPr="000B4B87">
              <w:rPr>
                <w:rFonts w:eastAsia="SimSun" w:cs="Times New Roman"/>
                <w:szCs w:val="28"/>
                <w:lang w:val="en-US"/>
              </w:rPr>
              <w:t>Tải</w:t>
            </w:r>
            <w:proofErr w:type="spellEnd"/>
            <w:r w:rsidRPr="000B4B87">
              <w:rPr>
                <w:rFonts w:eastAsia="SimSun" w:cs="Times New Roman"/>
                <w:szCs w:val="28"/>
                <w:lang w:val="en-US"/>
              </w:rPr>
              <w:t xml:space="preserve"> </w:t>
            </w:r>
            <w:proofErr w:type="spellStart"/>
            <w:r w:rsidRPr="000B4B87">
              <w:rPr>
                <w:rFonts w:eastAsia="SimSun" w:cs="Times New Roman"/>
                <w:szCs w:val="28"/>
                <w:lang w:val="en-US"/>
              </w:rPr>
              <w:t>trọng</w:t>
            </w:r>
            <w:proofErr w:type="spellEnd"/>
            <w:r w:rsidRPr="000B4B87">
              <w:rPr>
                <w:rFonts w:eastAsia="SimSun" w:cs="Times New Roman"/>
                <w:szCs w:val="28"/>
                <w:lang w:val="en-US"/>
              </w:rPr>
              <w:t xml:space="preserve"> </w:t>
            </w:r>
            <w:proofErr w:type="spellStart"/>
            <w:r w:rsidRPr="000B4B87">
              <w:rPr>
                <w:rFonts w:eastAsia="SimSun" w:cs="Times New Roman"/>
                <w:szCs w:val="28"/>
                <w:lang w:val="en-US"/>
              </w:rPr>
              <w:t>tĩnh</w:t>
            </w:r>
            <w:proofErr w:type="spellEnd"/>
            <w:r w:rsidRPr="000B4B87">
              <w:rPr>
                <w:rFonts w:eastAsia="SimSun" w:cs="Times New Roman"/>
                <w:szCs w:val="28"/>
                <w:lang w:val="en-US"/>
              </w:rPr>
              <w:t>: 2500 kg</w:t>
            </w:r>
          </w:p>
          <w:p w14:paraId="06D3C4FC" w14:textId="470B0F8E" w:rsidR="001F6430" w:rsidRPr="002D3C4D" w:rsidRDefault="000B4B87" w:rsidP="000B4B87">
            <w:pPr>
              <w:spacing w:after="0" w:line="360" w:lineRule="exact"/>
              <w:rPr>
                <w:color w:val="000000"/>
                <w:sz w:val="26"/>
                <w:szCs w:val="26"/>
                <w:lang w:val="en-US"/>
              </w:rPr>
            </w:pPr>
            <w:r w:rsidRPr="000B4B87">
              <w:rPr>
                <w:rFonts w:eastAsia="SimSun" w:cs="Times New Roman"/>
                <w:szCs w:val="28"/>
                <w:lang w:val="en-US"/>
              </w:rPr>
              <w:t xml:space="preserve">- </w:t>
            </w:r>
            <w:proofErr w:type="spellStart"/>
            <w:r w:rsidRPr="000B4B87">
              <w:rPr>
                <w:rFonts w:eastAsia="SimSun" w:cs="Times New Roman"/>
                <w:szCs w:val="28"/>
                <w:lang w:val="en-US"/>
              </w:rPr>
              <w:t>Trọng</w:t>
            </w:r>
            <w:proofErr w:type="spellEnd"/>
            <w:r w:rsidRPr="000B4B87">
              <w:rPr>
                <w:rFonts w:eastAsia="SimSun" w:cs="Times New Roman"/>
                <w:szCs w:val="28"/>
                <w:lang w:val="en-US"/>
              </w:rPr>
              <w:t xml:space="preserve"> </w:t>
            </w:r>
            <w:proofErr w:type="spellStart"/>
            <w:r w:rsidRPr="000B4B87">
              <w:rPr>
                <w:rFonts w:eastAsia="SimSun" w:cs="Times New Roman"/>
                <w:szCs w:val="28"/>
                <w:lang w:val="en-US"/>
              </w:rPr>
              <w:t>lượng</w:t>
            </w:r>
            <w:proofErr w:type="spellEnd"/>
            <w:r w:rsidRPr="000B4B87">
              <w:rPr>
                <w:rFonts w:eastAsia="SimSun" w:cs="Times New Roman"/>
                <w:szCs w:val="28"/>
                <w:lang w:val="en-US"/>
              </w:rPr>
              <w:t>: 9.5 kg ± 0.3</w:t>
            </w:r>
          </w:p>
        </w:tc>
        <w:tc>
          <w:tcPr>
            <w:tcW w:w="1371" w:type="dxa"/>
            <w:tcBorders>
              <w:top w:val="single" w:sz="4" w:space="0" w:color="auto"/>
              <w:left w:val="nil"/>
              <w:bottom w:val="single" w:sz="4" w:space="0" w:color="auto"/>
              <w:right w:val="single" w:sz="4" w:space="0" w:color="auto"/>
            </w:tcBorders>
            <w:vAlign w:val="center"/>
          </w:tcPr>
          <w:p w14:paraId="0538B8AA" w14:textId="2C419337" w:rsidR="001F6430" w:rsidRPr="002D3C4D" w:rsidRDefault="000B4B87" w:rsidP="001F6430">
            <w:pPr>
              <w:jc w:val="center"/>
              <w:rPr>
                <w:bCs/>
                <w:color w:val="000000"/>
                <w:sz w:val="26"/>
                <w:szCs w:val="26"/>
                <w:lang w:val="en-US" w:eastAsia="vi-VN"/>
              </w:rPr>
            </w:pPr>
            <w:proofErr w:type="spellStart"/>
            <w:r>
              <w:rPr>
                <w:lang w:val="en-US"/>
              </w:rPr>
              <w:t>cái</w:t>
            </w:r>
            <w:proofErr w:type="spellEnd"/>
          </w:p>
        </w:tc>
        <w:tc>
          <w:tcPr>
            <w:tcW w:w="1126" w:type="dxa"/>
            <w:tcBorders>
              <w:top w:val="single" w:sz="4" w:space="0" w:color="auto"/>
              <w:left w:val="single" w:sz="4" w:space="0" w:color="auto"/>
              <w:bottom w:val="single" w:sz="4" w:space="0" w:color="auto"/>
              <w:right w:val="single" w:sz="4" w:space="0" w:color="auto"/>
            </w:tcBorders>
            <w:vAlign w:val="center"/>
          </w:tcPr>
          <w:p w14:paraId="6C10FF50" w14:textId="694E8F71" w:rsidR="001F6430" w:rsidRPr="002D3C4D" w:rsidRDefault="000B4B87" w:rsidP="001F6430">
            <w:pPr>
              <w:jc w:val="center"/>
              <w:rPr>
                <w:bCs/>
                <w:color w:val="000000"/>
                <w:sz w:val="26"/>
                <w:szCs w:val="26"/>
                <w:lang w:val="en-US" w:eastAsia="vi-VN"/>
              </w:rPr>
            </w:pPr>
            <w:r>
              <w:rPr>
                <w:lang w:val="en-US"/>
              </w:rPr>
              <w:t>250</w:t>
            </w:r>
          </w:p>
        </w:tc>
      </w:tr>
    </w:tbl>
    <w:p w14:paraId="7ADE2F3C" w14:textId="77777777" w:rsidR="00F26791" w:rsidRDefault="00F26791" w:rsidP="00AA601B">
      <w:pPr>
        <w:widowControl w:val="0"/>
        <w:spacing w:after="0" w:line="240" w:lineRule="auto"/>
        <w:jc w:val="center"/>
        <w:rPr>
          <w:b/>
          <w:bCs/>
          <w:szCs w:val="28"/>
          <w:shd w:val="clear" w:color="auto" w:fill="FFFFFF"/>
          <w:lang w:eastAsia="vi-VN"/>
        </w:rPr>
      </w:pPr>
      <w:bookmarkStart w:id="0" w:name="_Hlk180570931"/>
      <w:bookmarkStart w:id="1" w:name="_Hlk180570894"/>
    </w:p>
    <w:p w14:paraId="19A2AE4A" w14:textId="77777777" w:rsidR="00F26791" w:rsidRDefault="00F26791" w:rsidP="00AA601B">
      <w:pPr>
        <w:widowControl w:val="0"/>
        <w:spacing w:after="0" w:line="240" w:lineRule="auto"/>
        <w:jc w:val="center"/>
        <w:rPr>
          <w:b/>
          <w:bCs/>
          <w:szCs w:val="28"/>
          <w:shd w:val="clear" w:color="auto" w:fill="FFFFFF"/>
          <w:lang w:eastAsia="vi-VN"/>
        </w:rPr>
      </w:pPr>
    </w:p>
    <w:p w14:paraId="05E1D153" w14:textId="77777777" w:rsidR="000B4B87" w:rsidRDefault="000B4B87" w:rsidP="00AA601B">
      <w:pPr>
        <w:widowControl w:val="0"/>
        <w:spacing w:after="0" w:line="240" w:lineRule="auto"/>
        <w:jc w:val="center"/>
        <w:rPr>
          <w:b/>
          <w:bCs/>
          <w:szCs w:val="28"/>
          <w:shd w:val="clear" w:color="auto" w:fill="FFFFFF"/>
          <w:lang w:eastAsia="vi-VN"/>
        </w:rPr>
      </w:pPr>
    </w:p>
    <w:p w14:paraId="43280683" w14:textId="77777777" w:rsidR="000B4B87" w:rsidRDefault="000B4B87" w:rsidP="00AA601B">
      <w:pPr>
        <w:widowControl w:val="0"/>
        <w:spacing w:after="0" w:line="240" w:lineRule="auto"/>
        <w:jc w:val="center"/>
        <w:rPr>
          <w:b/>
          <w:bCs/>
          <w:szCs w:val="28"/>
          <w:shd w:val="clear" w:color="auto" w:fill="FFFFFF"/>
          <w:lang w:eastAsia="vi-VN"/>
        </w:rPr>
      </w:pPr>
    </w:p>
    <w:p w14:paraId="718EB39E" w14:textId="77777777" w:rsidR="000B4B87" w:rsidRDefault="000B4B87" w:rsidP="00AA601B">
      <w:pPr>
        <w:widowControl w:val="0"/>
        <w:spacing w:after="0" w:line="240" w:lineRule="auto"/>
        <w:jc w:val="center"/>
        <w:rPr>
          <w:b/>
          <w:bCs/>
          <w:szCs w:val="28"/>
          <w:shd w:val="clear" w:color="auto" w:fill="FFFFFF"/>
          <w:lang w:eastAsia="vi-VN"/>
        </w:rPr>
      </w:pPr>
    </w:p>
    <w:p w14:paraId="0A8DA10C" w14:textId="77777777" w:rsidR="000B4B87" w:rsidRDefault="000B4B87" w:rsidP="00AA601B">
      <w:pPr>
        <w:widowControl w:val="0"/>
        <w:spacing w:after="0" w:line="240" w:lineRule="auto"/>
        <w:jc w:val="center"/>
        <w:rPr>
          <w:b/>
          <w:bCs/>
          <w:szCs w:val="28"/>
          <w:shd w:val="clear" w:color="auto" w:fill="FFFFFF"/>
          <w:lang w:eastAsia="vi-VN"/>
        </w:rPr>
      </w:pPr>
    </w:p>
    <w:p w14:paraId="76680B85" w14:textId="77777777" w:rsidR="000B4B87" w:rsidRDefault="000B4B87" w:rsidP="00AA601B">
      <w:pPr>
        <w:widowControl w:val="0"/>
        <w:spacing w:after="0" w:line="240" w:lineRule="auto"/>
        <w:jc w:val="center"/>
        <w:rPr>
          <w:b/>
          <w:bCs/>
          <w:szCs w:val="28"/>
          <w:shd w:val="clear" w:color="auto" w:fill="FFFFFF"/>
          <w:lang w:eastAsia="vi-VN"/>
        </w:rPr>
      </w:pPr>
    </w:p>
    <w:p w14:paraId="108ED612" w14:textId="77777777" w:rsidR="000B4B87" w:rsidRDefault="000B4B87" w:rsidP="00AA601B">
      <w:pPr>
        <w:widowControl w:val="0"/>
        <w:spacing w:after="0" w:line="240" w:lineRule="auto"/>
        <w:jc w:val="center"/>
        <w:rPr>
          <w:b/>
          <w:bCs/>
          <w:szCs w:val="28"/>
          <w:shd w:val="clear" w:color="auto" w:fill="FFFFFF"/>
          <w:lang w:eastAsia="vi-VN"/>
        </w:rPr>
      </w:pPr>
    </w:p>
    <w:p w14:paraId="52B7219E" w14:textId="77777777" w:rsidR="000B4B87" w:rsidRDefault="000B4B87" w:rsidP="00AA601B">
      <w:pPr>
        <w:widowControl w:val="0"/>
        <w:spacing w:after="0" w:line="240" w:lineRule="auto"/>
        <w:jc w:val="center"/>
        <w:rPr>
          <w:b/>
          <w:bCs/>
          <w:szCs w:val="28"/>
          <w:shd w:val="clear" w:color="auto" w:fill="FFFFFF"/>
          <w:lang w:eastAsia="vi-VN"/>
        </w:rPr>
      </w:pPr>
    </w:p>
    <w:p w14:paraId="56918343" w14:textId="77777777" w:rsidR="000B4B87" w:rsidRDefault="000B4B87" w:rsidP="00AA601B">
      <w:pPr>
        <w:widowControl w:val="0"/>
        <w:spacing w:after="0" w:line="240" w:lineRule="auto"/>
        <w:jc w:val="center"/>
        <w:rPr>
          <w:b/>
          <w:bCs/>
          <w:szCs w:val="28"/>
          <w:shd w:val="clear" w:color="auto" w:fill="FFFFFF"/>
          <w:lang w:eastAsia="vi-VN"/>
        </w:rPr>
      </w:pPr>
    </w:p>
    <w:p w14:paraId="27658B84" w14:textId="77777777" w:rsidR="000B4B87" w:rsidRDefault="000B4B87" w:rsidP="00AA601B">
      <w:pPr>
        <w:widowControl w:val="0"/>
        <w:spacing w:after="0" w:line="240" w:lineRule="auto"/>
        <w:jc w:val="center"/>
        <w:rPr>
          <w:b/>
          <w:bCs/>
          <w:szCs w:val="28"/>
          <w:shd w:val="clear" w:color="auto" w:fill="FFFFFF"/>
          <w:lang w:eastAsia="vi-VN"/>
        </w:rPr>
      </w:pPr>
    </w:p>
    <w:p w14:paraId="7DA60930" w14:textId="77777777" w:rsidR="000B4B87" w:rsidRDefault="000B4B87" w:rsidP="00AA601B">
      <w:pPr>
        <w:widowControl w:val="0"/>
        <w:spacing w:after="0" w:line="240" w:lineRule="auto"/>
        <w:jc w:val="center"/>
        <w:rPr>
          <w:b/>
          <w:bCs/>
          <w:szCs w:val="28"/>
          <w:shd w:val="clear" w:color="auto" w:fill="FFFFFF"/>
          <w:lang w:eastAsia="vi-VN"/>
        </w:rPr>
      </w:pPr>
    </w:p>
    <w:p w14:paraId="11051976" w14:textId="77777777" w:rsidR="00F26791" w:rsidRDefault="00F26791" w:rsidP="00AA601B">
      <w:pPr>
        <w:widowControl w:val="0"/>
        <w:spacing w:after="0" w:line="240" w:lineRule="auto"/>
        <w:jc w:val="center"/>
        <w:rPr>
          <w:b/>
          <w:bCs/>
          <w:szCs w:val="28"/>
          <w:shd w:val="clear" w:color="auto" w:fill="FFFFFF"/>
          <w:lang w:eastAsia="vi-VN"/>
        </w:rPr>
      </w:pPr>
    </w:p>
    <w:p w14:paraId="0BAE8FC6" w14:textId="77777777" w:rsidR="00F26791" w:rsidRDefault="00F26791" w:rsidP="00AA601B">
      <w:pPr>
        <w:widowControl w:val="0"/>
        <w:spacing w:after="0" w:line="240" w:lineRule="auto"/>
        <w:jc w:val="center"/>
        <w:rPr>
          <w:b/>
          <w:bCs/>
          <w:szCs w:val="28"/>
          <w:shd w:val="clear" w:color="auto" w:fill="FFFFFF"/>
          <w:lang w:eastAsia="vi-VN"/>
        </w:rPr>
      </w:pPr>
    </w:p>
    <w:p w14:paraId="42CE527B" w14:textId="77777777" w:rsidR="00F26791" w:rsidRDefault="00F26791" w:rsidP="00AA601B">
      <w:pPr>
        <w:widowControl w:val="0"/>
        <w:spacing w:after="0" w:line="240" w:lineRule="auto"/>
        <w:jc w:val="center"/>
        <w:rPr>
          <w:b/>
          <w:bCs/>
          <w:szCs w:val="28"/>
          <w:shd w:val="clear" w:color="auto" w:fill="FFFFFF"/>
          <w:lang w:eastAsia="vi-VN"/>
        </w:rPr>
      </w:pPr>
    </w:p>
    <w:p w14:paraId="7C0F1586" w14:textId="77777777" w:rsidR="00AA601B" w:rsidRPr="00BE7A12" w:rsidRDefault="00AA601B" w:rsidP="00AA601B">
      <w:pPr>
        <w:widowControl w:val="0"/>
        <w:spacing w:after="0" w:line="240" w:lineRule="auto"/>
        <w:jc w:val="center"/>
        <w:rPr>
          <w:b/>
          <w:bCs/>
          <w:szCs w:val="28"/>
          <w:shd w:val="clear" w:color="auto" w:fill="FFFFFF"/>
          <w:lang w:eastAsia="vi-VN"/>
        </w:rPr>
      </w:pPr>
      <w:r w:rsidRPr="00BE7A12">
        <w:rPr>
          <w:b/>
          <w:bCs/>
          <w:szCs w:val="28"/>
          <w:shd w:val="clear" w:color="auto" w:fill="FFFFFF"/>
          <w:lang w:eastAsia="vi-VN"/>
        </w:rPr>
        <w:lastRenderedPageBreak/>
        <w:t>Mẫu báo giá</w:t>
      </w:r>
    </w:p>
    <w:p w14:paraId="69B9ABB1" w14:textId="68869AC6" w:rsidR="00AA601B" w:rsidRDefault="00AA601B" w:rsidP="00AA601B">
      <w:pPr>
        <w:spacing w:after="60" w:line="240" w:lineRule="auto"/>
        <w:jc w:val="center"/>
        <w:rPr>
          <w:b/>
          <w:bCs/>
          <w:szCs w:val="28"/>
          <w:shd w:val="clear" w:color="auto" w:fill="FFFFFF"/>
          <w:lang w:eastAsia="vi-VN"/>
        </w:rPr>
      </w:pPr>
      <w:r w:rsidRPr="0021422E">
        <w:rPr>
          <w:rFonts w:ascii="Times New Roman Bold" w:hAnsi="Times New Roman Bold"/>
          <w:b/>
          <w:spacing w:val="-6"/>
          <w:szCs w:val="28"/>
          <w:shd w:val="clear" w:color="auto" w:fill="FFFFFF"/>
        </w:rPr>
        <w:t xml:space="preserve">Gói thầu </w:t>
      </w:r>
      <w:r>
        <w:rPr>
          <w:b/>
          <w:color w:val="000000"/>
          <w:szCs w:val="28"/>
          <w:lang w:val="en-US"/>
        </w:rPr>
        <w:t xml:space="preserve">Mua </w:t>
      </w:r>
      <w:r w:rsidR="001D3252">
        <w:rPr>
          <w:b/>
          <w:color w:val="000000"/>
          <w:szCs w:val="28"/>
          <w:lang w:val="en-US"/>
        </w:rPr>
        <w:t xml:space="preserve">pallet </w:t>
      </w:r>
      <w:proofErr w:type="spellStart"/>
      <w:r w:rsidR="001D3252">
        <w:rPr>
          <w:b/>
          <w:color w:val="000000"/>
          <w:szCs w:val="28"/>
          <w:lang w:val="en-US"/>
        </w:rPr>
        <w:t>nhựa</w:t>
      </w:r>
      <w:proofErr w:type="spellEnd"/>
      <w:r w:rsidR="001D3252">
        <w:rPr>
          <w:b/>
          <w:color w:val="000000"/>
          <w:szCs w:val="28"/>
          <w:lang w:val="en-US"/>
        </w:rPr>
        <w:t xml:space="preserve"> </w:t>
      </w:r>
      <w:proofErr w:type="spellStart"/>
      <w:r w:rsidR="001D3252">
        <w:rPr>
          <w:b/>
          <w:color w:val="000000"/>
          <w:szCs w:val="28"/>
          <w:lang w:val="en-US"/>
        </w:rPr>
        <w:t>phục</w:t>
      </w:r>
      <w:proofErr w:type="spellEnd"/>
      <w:r w:rsidR="001D3252">
        <w:rPr>
          <w:b/>
          <w:color w:val="000000"/>
          <w:szCs w:val="28"/>
          <w:lang w:val="en-US"/>
        </w:rPr>
        <w:t xml:space="preserve"> </w:t>
      </w:r>
      <w:proofErr w:type="spellStart"/>
      <w:r w:rsidR="001D3252">
        <w:rPr>
          <w:b/>
          <w:color w:val="000000"/>
          <w:szCs w:val="28"/>
          <w:lang w:val="en-US"/>
        </w:rPr>
        <w:t>vụ</w:t>
      </w:r>
      <w:proofErr w:type="spellEnd"/>
      <w:r w:rsidR="001D3252">
        <w:rPr>
          <w:b/>
          <w:color w:val="000000"/>
          <w:szCs w:val="28"/>
          <w:lang w:val="en-US"/>
        </w:rPr>
        <w:t xml:space="preserve"> </w:t>
      </w:r>
      <w:proofErr w:type="spellStart"/>
      <w:r w:rsidR="001D3252">
        <w:rPr>
          <w:b/>
          <w:color w:val="000000"/>
          <w:szCs w:val="28"/>
          <w:lang w:val="en-US"/>
        </w:rPr>
        <w:t>công</w:t>
      </w:r>
      <w:proofErr w:type="spellEnd"/>
      <w:r w:rsidR="001D3252">
        <w:rPr>
          <w:b/>
          <w:color w:val="000000"/>
          <w:szCs w:val="28"/>
          <w:lang w:val="en-US"/>
        </w:rPr>
        <w:t xml:space="preserve"> </w:t>
      </w:r>
      <w:proofErr w:type="spellStart"/>
      <w:r w:rsidR="001D3252">
        <w:rPr>
          <w:b/>
          <w:color w:val="000000"/>
          <w:szCs w:val="28"/>
          <w:lang w:val="en-US"/>
        </w:rPr>
        <w:t>tác</w:t>
      </w:r>
      <w:proofErr w:type="spellEnd"/>
      <w:r w:rsidR="001D3252">
        <w:rPr>
          <w:b/>
          <w:color w:val="000000"/>
          <w:szCs w:val="28"/>
          <w:lang w:val="en-US"/>
        </w:rPr>
        <w:t xml:space="preserve"> </w:t>
      </w:r>
      <w:proofErr w:type="spellStart"/>
      <w:r w:rsidR="001D3252">
        <w:rPr>
          <w:b/>
          <w:color w:val="000000"/>
          <w:szCs w:val="28"/>
          <w:lang w:val="en-US"/>
        </w:rPr>
        <w:t>bảo</w:t>
      </w:r>
      <w:proofErr w:type="spellEnd"/>
      <w:r w:rsidR="001D3252">
        <w:rPr>
          <w:b/>
          <w:color w:val="000000"/>
          <w:szCs w:val="28"/>
          <w:lang w:val="en-US"/>
        </w:rPr>
        <w:t xml:space="preserve"> </w:t>
      </w:r>
      <w:proofErr w:type="spellStart"/>
      <w:r w:rsidR="001D3252">
        <w:rPr>
          <w:b/>
          <w:color w:val="000000"/>
          <w:szCs w:val="28"/>
          <w:lang w:val="en-US"/>
        </w:rPr>
        <w:t>quản</w:t>
      </w:r>
      <w:proofErr w:type="spellEnd"/>
      <w:r w:rsidR="001D3252">
        <w:rPr>
          <w:b/>
          <w:color w:val="000000"/>
          <w:szCs w:val="28"/>
          <w:lang w:val="en-US"/>
        </w:rPr>
        <w:t xml:space="preserve"> </w:t>
      </w:r>
      <w:proofErr w:type="spellStart"/>
      <w:r w:rsidR="001D3252">
        <w:rPr>
          <w:b/>
          <w:color w:val="000000"/>
          <w:szCs w:val="28"/>
          <w:lang w:val="en-US"/>
        </w:rPr>
        <w:t>thuốc</w:t>
      </w:r>
      <w:proofErr w:type="spellEnd"/>
      <w:r w:rsidR="001D3252">
        <w:rPr>
          <w:b/>
          <w:color w:val="000000"/>
          <w:szCs w:val="28"/>
          <w:lang w:val="en-US"/>
        </w:rPr>
        <w:t xml:space="preserve"> </w:t>
      </w:r>
      <w:proofErr w:type="spellStart"/>
      <w:r w:rsidR="001D3252">
        <w:rPr>
          <w:b/>
          <w:color w:val="000000"/>
          <w:szCs w:val="28"/>
          <w:lang w:val="en-US"/>
        </w:rPr>
        <w:t>cho</w:t>
      </w:r>
      <w:proofErr w:type="spellEnd"/>
      <w:r w:rsidR="001D3252">
        <w:rPr>
          <w:b/>
          <w:color w:val="000000"/>
          <w:szCs w:val="28"/>
          <w:lang w:val="en-US"/>
        </w:rPr>
        <w:t xml:space="preserve"> khoa </w:t>
      </w:r>
      <w:proofErr w:type="spellStart"/>
      <w:r w:rsidR="001D3252">
        <w:rPr>
          <w:b/>
          <w:color w:val="000000"/>
          <w:szCs w:val="28"/>
          <w:lang w:val="en-US"/>
        </w:rPr>
        <w:t>dược</w:t>
      </w:r>
      <w:proofErr w:type="spellEnd"/>
    </w:p>
    <w:p w14:paraId="12FC8271" w14:textId="77777777" w:rsidR="00AA601B" w:rsidRPr="00BE7A12" w:rsidRDefault="00AA601B" w:rsidP="00AA601B">
      <w:pPr>
        <w:spacing w:after="60" w:line="240" w:lineRule="auto"/>
        <w:jc w:val="center"/>
        <w:rPr>
          <w:b/>
          <w:bCs/>
          <w:szCs w:val="28"/>
          <w:shd w:val="clear" w:color="auto" w:fill="FFFFFF"/>
          <w:lang w:eastAsia="vi-VN"/>
        </w:rPr>
      </w:pPr>
      <w:r w:rsidRPr="00BE7A12">
        <w:rPr>
          <w:b/>
          <w:bCs/>
          <w:szCs w:val="28"/>
          <w:shd w:val="clear" w:color="auto" w:fill="FFFFFF"/>
          <w:lang w:eastAsia="vi-VN"/>
        </w:rPr>
        <w:t>BÁO GIÁ</w:t>
      </w:r>
    </w:p>
    <w:p w14:paraId="7C24D40E" w14:textId="77777777" w:rsidR="00AA601B" w:rsidRPr="00BE7A12" w:rsidRDefault="00AA601B" w:rsidP="00AA601B">
      <w:pPr>
        <w:widowControl w:val="0"/>
        <w:spacing w:after="120" w:line="240" w:lineRule="auto"/>
        <w:jc w:val="center"/>
        <w:rPr>
          <w:bCs/>
          <w:szCs w:val="28"/>
          <w:shd w:val="clear" w:color="auto" w:fill="FFFFFF"/>
          <w:lang w:eastAsia="vi-VN"/>
        </w:rPr>
      </w:pPr>
      <w:bookmarkStart w:id="2" w:name="bookmark9"/>
      <w:bookmarkStart w:id="3" w:name="bookmark8"/>
      <w:r w:rsidRPr="00BE7A12">
        <w:rPr>
          <w:bCs/>
          <w:szCs w:val="28"/>
          <w:shd w:val="clear" w:color="auto" w:fill="FFFFFF"/>
          <w:lang w:eastAsia="vi-VN"/>
        </w:rPr>
        <w:t>Kính gửi: ... [ghi rõ tên của Chủ đầu tư yêu cầu báo giá</w:t>
      </w:r>
      <w:bookmarkEnd w:id="2"/>
      <w:bookmarkEnd w:id="3"/>
      <w:r w:rsidRPr="00BE7A12">
        <w:rPr>
          <w:bCs/>
          <w:szCs w:val="28"/>
          <w:shd w:val="clear" w:color="auto" w:fill="FFFFFF"/>
          <w:lang w:eastAsia="vi-VN"/>
        </w:rPr>
        <w:t>]</w:t>
      </w:r>
    </w:p>
    <w:p w14:paraId="2BE82755" w14:textId="77777777" w:rsidR="00AA601B" w:rsidRDefault="00AA601B" w:rsidP="00AA601B">
      <w:pPr>
        <w:spacing w:after="60" w:line="240" w:lineRule="auto"/>
        <w:ind w:firstLine="567"/>
        <w:jc w:val="both"/>
        <w:rPr>
          <w:bCs/>
          <w:szCs w:val="28"/>
          <w:shd w:val="clear" w:color="auto" w:fill="FFFFFF"/>
          <w:lang w:val="en-US" w:eastAsia="vi-VN"/>
        </w:rPr>
      </w:pPr>
    </w:p>
    <w:p w14:paraId="0439A04E" w14:textId="24A6C51B" w:rsidR="00AA601B" w:rsidRPr="00065343" w:rsidRDefault="00AA601B" w:rsidP="00AA601B">
      <w:pPr>
        <w:spacing w:after="120" w:line="320" w:lineRule="exact"/>
        <w:ind w:firstLine="567"/>
        <w:jc w:val="both"/>
        <w:rPr>
          <w:b/>
          <w:color w:val="000000"/>
        </w:rPr>
      </w:pPr>
      <w:r w:rsidRPr="00BE7A12">
        <w:rPr>
          <w:bCs/>
          <w:szCs w:val="28"/>
          <w:shd w:val="clear" w:color="auto" w:fill="FFFFFF"/>
          <w:lang w:eastAsia="vi-VN"/>
        </w:rPr>
        <w:t xml:space="preserve">Trên cơ sở yêu cầu báo giá của.... </w:t>
      </w:r>
      <w:r w:rsidRPr="00BE7A12">
        <w:rPr>
          <w:bCs/>
          <w:i/>
          <w:iCs/>
          <w:szCs w:val="28"/>
          <w:shd w:val="clear" w:color="auto" w:fill="FFFFFF"/>
          <w:lang w:eastAsia="vi-VN"/>
        </w:rPr>
        <w:t>[ghi rõ tên của Chủ đầu tư yêu cầu báo giá],</w:t>
      </w:r>
      <w:r w:rsidRPr="00BE7A12">
        <w:rPr>
          <w:bCs/>
          <w:szCs w:val="28"/>
          <w:shd w:val="clear" w:color="auto" w:fill="FFFFFF"/>
          <w:lang w:eastAsia="vi-VN"/>
        </w:rPr>
        <w:t xml:space="preserve"> chúng </w:t>
      </w:r>
      <w:r w:rsidRPr="00BE7A12">
        <w:rPr>
          <w:bCs/>
          <w:i/>
          <w:iCs/>
          <w:szCs w:val="28"/>
          <w:shd w:val="clear" w:color="auto" w:fill="FFFFFF"/>
          <w:lang w:eastAsia="vi-VN"/>
        </w:rPr>
        <w:t>tôi....[ghi tên, địa chỉ của hãng sản xuất, nhà cung cấp; trường hợp nhiều hãng sản xuất, nhà cung cấp cùng tham gia trong một báo giá (gọi chung là liên danh) thì ghi rõ tên, địa chỉ của các thành viên liên danh]</w:t>
      </w:r>
      <w:r w:rsidRPr="00BE7A12">
        <w:rPr>
          <w:bCs/>
          <w:szCs w:val="28"/>
          <w:shd w:val="clear" w:color="auto" w:fill="FFFFFF"/>
          <w:lang w:eastAsia="vi-VN"/>
        </w:rPr>
        <w:t xml:space="preserve"> báo giá </w:t>
      </w:r>
      <w:r>
        <w:rPr>
          <w:b/>
          <w:color w:val="000000"/>
          <w:szCs w:val="28"/>
          <w:lang w:val="en-US"/>
        </w:rPr>
        <w:t xml:space="preserve">Mua </w:t>
      </w:r>
      <w:r w:rsidR="001D3252">
        <w:rPr>
          <w:b/>
          <w:color w:val="000000"/>
          <w:szCs w:val="28"/>
          <w:lang w:val="en-US"/>
        </w:rPr>
        <w:t xml:space="preserve">pallet </w:t>
      </w:r>
      <w:proofErr w:type="spellStart"/>
      <w:r w:rsidR="001D3252">
        <w:rPr>
          <w:b/>
          <w:color w:val="000000"/>
          <w:szCs w:val="28"/>
          <w:lang w:val="en-US"/>
        </w:rPr>
        <w:t>nhựa</w:t>
      </w:r>
      <w:proofErr w:type="spellEnd"/>
      <w:r w:rsidR="001D3252">
        <w:rPr>
          <w:b/>
          <w:color w:val="000000"/>
          <w:szCs w:val="28"/>
          <w:lang w:val="en-US"/>
        </w:rPr>
        <w:t xml:space="preserve"> </w:t>
      </w:r>
      <w:proofErr w:type="spellStart"/>
      <w:r w:rsidR="001D3252">
        <w:rPr>
          <w:b/>
          <w:color w:val="000000"/>
          <w:szCs w:val="28"/>
          <w:lang w:val="en-US"/>
        </w:rPr>
        <w:t>phục</w:t>
      </w:r>
      <w:proofErr w:type="spellEnd"/>
      <w:r w:rsidR="001D3252">
        <w:rPr>
          <w:b/>
          <w:color w:val="000000"/>
          <w:szCs w:val="28"/>
          <w:lang w:val="en-US"/>
        </w:rPr>
        <w:t xml:space="preserve"> </w:t>
      </w:r>
      <w:proofErr w:type="spellStart"/>
      <w:r w:rsidR="001D3252">
        <w:rPr>
          <w:b/>
          <w:color w:val="000000"/>
          <w:szCs w:val="28"/>
          <w:lang w:val="en-US"/>
        </w:rPr>
        <w:t>vụ</w:t>
      </w:r>
      <w:proofErr w:type="spellEnd"/>
      <w:r w:rsidR="001D3252">
        <w:rPr>
          <w:b/>
          <w:color w:val="000000"/>
          <w:szCs w:val="28"/>
          <w:lang w:val="en-US"/>
        </w:rPr>
        <w:t xml:space="preserve"> </w:t>
      </w:r>
      <w:proofErr w:type="spellStart"/>
      <w:r w:rsidR="001D3252">
        <w:rPr>
          <w:b/>
          <w:color w:val="000000"/>
          <w:szCs w:val="28"/>
          <w:lang w:val="en-US"/>
        </w:rPr>
        <w:t>công</w:t>
      </w:r>
      <w:proofErr w:type="spellEnd"/>
      <w:r w:rsidR="001D3252">
        <w:rPr>
          <w:b/>
          <w:color w:val="000000"/>
          <w:szCs w:val="28"/>
          <w:lang w:val="en-US"/>
        </w:rPr>
        <w:t xml:space="preserve"> </w:t>
      </w:r>
      <w:proofErr w:type="spellStart"/>
      <w:r w:rsidR="001D3252">
        <w:rPr>
          <w:b/>
          <w:color w:val="000000"/>
          <w:szCs w:val="28"/>
          <w:lang w:val="en-US"/>
        </w:rPr>
        <w:t>tác</w:t>
      </w:r>
      <w:proofErr w:type="spellEnd"/>
      <w:r w:rsidR="001D3252">
        <w:rPr>
          <w:b/>
          <w:color w:val="000000"/>
          <w:szCs w:val="28"/>
          <w:lang w:val="en-US"/>
        </w:rPr>
        <w:t xml:space="preserve"> </w:t>
      </w:r>
      <w:proofErr w:type="spellStart"/>
      <w:r w:rsidR="001D3252">
        <w:rPr>
          <w:b/>
          <w:color w:val="000000"/>
          <w:szCs w:val="28"/>
          <w:lang w:val="en-US"/>
        </w:rPr>
        <w:t>bảo</w:t>
      </w:r>
      <w:proofErr w:type="spellEnd"/>
      <w:r w:rsidR="001D3252">
        <w:rPr>
          <w:b/>
          <w:color w:val="000000"/>
          <w:szCs w:val="28"/>
          <w:lang w:val="en-US"/>
        </w:rPr>
        <w:t xml:space="preserve"> </w:t>
      </w:r>
      <w:proofErr w:type="spellStart"/>
      <w:r w:rsidR="001D3252">
        <w:rPr>
          <w:b/>
          <w:color w:val="000000"/>
          <w:szCs w:val="28"/>
          <w:lang w:val="en-US"/>
        </w:rPr>
        <w:t>quản</w:t>
      </w:r>
      <w:proofErr w:type="spellEnd"/>
      <w:r w:rsidR="001D3252">
        <w:rPr>
          <w:b/>
          <w:color w:val="000000"/>
          <w:szCs w:val="28"/>
          <w:lang w:val="en-US"/>
        </w:rPr>
        <w:t xml:space="preserve"> </w:t>
      </w:r>
      <w:proofErr w:type="spellStart"/>
      <w:r w:rsidR="001D3252">
        <w:rPr>
          <w:b/>
          <w:color w:val="000000"/>
          <w:szCs w:val="28"/>
          <w:lang w:val="en-US"/>
        </w:rPr>
        <w:t>thuốc</w:t>
      </w:r>
      <w:proofErr w:type="spellEnd"/>
      <w:r w:rsidR="001D3252">
        <w:rPr>
          <w:b/>
          <w:color w:val="000000"/>
          <w:szCs w:val="28"/>
          <w:lang w:val="en-US"/>
        </w:rPr>
        <w:t xml:space="preserve"> </w:t>
      </w:r>
      <w:proofErr w:type="spellStart"/>
      <w:r w:rsidR="001D3252">
        <w:rPr>
          <w:b/>
          <w:color w:val="000000"/>
          <w:szCs w:val="28"/>
          <w:lang w:val="en-US"/>
        </w:rPr>
        <w:t>cho</w:t>
      </w:r>
      <w:proofErr w:type="spellEnd"/>
      <w:r w:rsidR="001D3252">
        <w:rPr>
          <w:b/>
          <w:color w:val="000000"/>
          <w:szCs w:val="28"/>
          <w:lang w:val="en-US"/>
        </w:rPr>
        <w:t xml:space="preserve"> khoa </w:t>
      </w:r>
      <w:proofErr w:type="spellStart"/>
      <w:r w:rsidR="001D3252">
        <w:rPr>
          <w:b/>
          <w:color w:val="000000"/>
          <w:szCs w:val="28"/>
          <w:lang w:val="en-US"/>
        </w:rPr>
        <w:t>dược</w:t>
      </w:r>
      <w:proofErr w:type="spellEnd"/>
      <w:r w:rsidR="00155838">
        <w:rPr>
          <w:b/>
          <w:color w:val="000000"/>
          <w:szCs w:val="28"/>
          <w:lang w:val="en-US"/>
        </w:rPr>
        <w:t xml:space="preserve"> </w:t>
      </w:r>
      <w:r w:rsidRPr="00BE7A12">
        <w:rPr>
          <w:bCs/>
          <w:szCs w:val="28"/>
          <w:shd w:val="clear" w:color="auto" w:fill="FFFFFF"/>
          <w:lang w:eastAsia="vi-VN"/>
        </w:rPr>
        <w:t>như sau:</w:t>
      </w:r>
    </w:p>
    <w:p w14:paraId="31C77B32" w14:textId="4FF7F54F" w:rsidR="00AA601B" w:rsidRPr="00BB4E09" w:rsidRDefault="00BB4E09" w:rsidP="00BB4E09">
      <w:pPr>
        <w:widowControl w:val="0"/>
        <w:spacing w:after="120" w:line="320" w:lineRule="exact"/>
        <w:ind w:firstLine="567"/>
        <w:jc w:val="both"/>
        <w:rPr>
          <w:bCs/>
          <w:szCs w:val="28"/>
          <w:shd w:val="clear" w:color="auto" w:fill="FFFFFF"/>
          <w:lang w:eastAsia="vi-VN"/>
        </w:rPr>
      </w:pPr>
      <w:r>
        <w:rPr>
          <w:bCs/>
          <w:szCs w:val="28"/>
          <w:shd w:val="clear" w:color="auto" w:fill="FFFFFF"/>
          <w:lang w:val="en-US" w:eastAsia="vi-VN"/>
        </w:rPr>
        <w:t xml:space="preserve">1. </w:t>
      </w:r>
      <w:r w:rsidR="00AA601B" w:rsidRPr="00BB4E09">
        <w:rPr>
          <w:bCs/>
          <w:szCs w:val="28"/>
          <w:shd w:val="clear" w:color="auto" w:fill="FFFFFF"/>
          <w:lang w:eastAsia="vi-VN"/>
        </w:rPr>
        <w:t xml:space="preserve">Báo giá </w:t>
      </w:r>
      <w:r w:rsidR="00A438FD">
        <w:rPr>
          <w:b/>
          <w:color w:val="000000"/>
          <w:szCs w:val="28"/>
          <w:lang w:val="en-US"/>
        </w:rPr>
        <w:t xml:space="preserve">Mua </w:t>
      </w:r>
      <w:r w:rsidR="001D3252">
        <w:rPr>
          <w:b/>
          <w:color w:val="000000"/>
          <w:szCs w:val="28"/>
          <w:lang w:val="en-US"/>
        </w:rPr>
        <w:t xml:space="preserve">pallet </w:t>
      </w:r>
      <w:proofErr w:type="spellStart"/>
      <w:r w:rsidR="001D3252">
        <w:rPr>
          <w:b/>
          <w:color w:val="000000"/>
          <w:szCs w:val="28"/>
          <w:lang w:val="en-US"/>
        </w:rPr>
        <w:t>nhựa</w:t>
      </w:r>
      <w:proofErr w:type="spellEnd"/>
      <w:r w:rsidR="001D3252">
        <w:rPr>
          <w:b/>
          <w:color w:val="000000"/>
          <w:szCs w:val="28"/>
          <w:lang w:val="en-US"/>
        </w:rPr>
        <w:t xml:space="preserve"> </w:t>
      </w:r>
      <w:proofErr w:type="spellStart"/>
      <w:r w:rsidR="001D3252">
        <w:rPr>
          <w:b/>
          <w:color w:val="000000"/>
          <w:szCs w:val="28"/>
          <w:lang w:val="en-US"/>
        </w:rPr>
        <w:t>phục</w:t>
      </w:r>
      <w:proofErr w:type="spellEnd"/>
      <w:r w:rsidR="001D3252">
        <w:rPr>
          <w:b/>
          <w:color w:val="000000"/>
          <w:szCs w:val="28"/>
          <w:lang w:val="en-US"/>
        </w:rPr>
        <w:t xml:space="preserve"> </w:t>
      </w:r>
      <w:proofErr w:type="spellStart"/>
      <w:r w:rsidR="001D3252">
        <w:rPr>
          <w:b/>
          <w:color w:val="000000"/>
          <w:szCs w:val="28"/>
          <w:lang w:val="en-US"/>
        </w:rPr>
        <w:t>vụ</w:t>
      </w:r>
      <w:proofErr w:type="spellEnd"/>
      <w:r w:rsidR="001D3252">
        <w:rPr>
          <w:b/>
          <w:color w:val="000000"/>
          <w:szCs w:val="28"/>
          <w:lang w:val="en-US"/>
        </w:rPr>
        <w:t xml:space="preserve"> </w:t>
      </w:r>
      <w:proofErr w:type="spellStart"/>
      <w:r w:rsidR="001D3252">
        <w:rPr>
          <w:b/>
          <w:color w:val="000000"/>
          <w:szCs w:val="28"/>
          <w:lang w:val="en-US"/>
        </w:rPr>
        <w:t>công</w:t>
      </w:r>
      <w:proofErr w:type="spellEnd"/>
      <w:r w:rsidR="001D3252">
        <w:rPr>
          <w:b/>
          <w:color w:val="000000"/>
          <w:szCs w:val="28"/>
          <w:lang w:val="en-US"/>
        </w:rPr>
        <w:t xml:space="preserve"> </w:t>
      </w:r>
      <w:proofErr w:type="spellStart"/>
      <w:r w:rsidR="001D3252">
        <w:rPr>
          <w:b/>
          <w:color w:val="000000"/>
          <w:szCs w:val="28"/>
          <w:lang w:val="en-US"/>
        </w:rPr>
        <w:t>tác</w:t>
      </w:r>
      <w:proofErr w:type="spellEnd"/>
      <w:r w:rsidR="001D3252">
        <w:rPr>
          <w:b/>
          <w:color w:val="000000"/>
          <w:szCs w:val="28"/>
          <w:lang w:val="en-US"/>
        </w:rPr>
        <w:t xml:space="preserve"> </w:t>
      </w:r>
      <w:proofErr w:type="spellStart"/>
      <w:r w:rsidR="001D3252">
        <w:rPr>
          <w:b/>
          <w:color w:val="000000"/>
          <w:szCs w:val="28"/>
          <w:lang w:val="en-US"/>
        </w:rPr>
        <w:t>bảo</w:t>
      </w:r>
      <w:proofErr w:type="spellEnd"/>
      <w:r w:rsidR="001D3252">
        <w:rPr>
          <w:b/>
          <w:color w:val="000000"/>
          <w:szCs w:val="28"/>
          <w:lang w:val="en-US"/>
        </w:rPr>
        <w:t xml:space="preserve"> </w:t>
      </w:r>
      <w:proofErr w:type="spellStart"/>
      <w:r w:rsidR="001D3252">
        <w:rPr>
          <w:b/>
          <w:color w:val="000000"/>
          <w:szCs w:val="28"/>
          <w:lang w:val="en-US"/>
        </w:rPr>
        <w:t>quản</w:t>
      </w:r>
      <w:proofErr w:type="spellEnd"/>
      <w:r w:rsidR="001D3252">
        <w:rPr>
          <w:b/>
          <w:color w:val="000000"/>
          <w:szCs w:val="28"/>
          <w:lang w:val="en-US"/>
        </w:rPr>
        <w:t xml:space="preserve"> </w:t>
      </w:r>
      <w:proofErr w:type="spellStart"/>
      <w:r w:rsidR="001D3252">
        <w:rPr>
          <w:b/>
          <w:color w:val="000000"/>
          <w:szCs w:val="28"/>
          <w:lang w:val="en-US"/>
        </w:rPr>
        <w:t>thuốc</w:t>
      </w:r>
      <w:proofErr w:type="spellEnd"/>
      <w:r w:rsidR="001D3252">
        <w:rPr>
          <w:b/>
          <w:color w:val="000000"/>
          <w:szCs w:val="28"/>
          <w:lang w:val="en-US"/>
        </w:rPr>
        <w:t xml:space="preserve"> </w:t>
      </w:r>
      <w:proofErr w:type="spellStart"/>
      <w:r w:rsidR="001D3252">
        <w:rPr>
          <w:b/>
          <w:color w:val="000000"/>
          <w:szCs w:val="28"/>
          <w:lang w:val="en-US"/>
        </w:rPr>
        <w:t>cho</w:t>
      </w:r>
      <w:proofErr w:type="spellEnd"/>
      <w:r w:rsidR="001D3252">
        <w:rPr>
          <w:b/>
          <w:color w:val="000000"/>
          <w:szCs w:val="28"/>
          <w:lang w:val="en-US"/>
        </w:rPr>
        <w:t xml:space="preserve"> khoa </w:t>
      </w:r>
      <w:proofErr w:type="spellStart"/>
      <w:r w:rsidR="001D3252">
        <w:rPr>
          <w:b/>
          <w:color w:val="000000"/>
          <w:szCs w:val="28"/>
          <w:lang w:val="en-US"/>
        </w:rPr>
        <w:t>dược</w:t>
      </w:r>
      <w:proofErr w:type="spellEnd"/>
      <w:r w:rsidR="008854FE">
        <w:rPr>
          <w:b/>
          <w:color w:val="000000"/>
          <w:szCs w:val="28"/>
          <w:lang w:val="en-US"/>
        </w:rPr>
        <w:t>:</w:t>
      </w:r>
    </w:p>
    <w:tbl>
      <w:tblPr>
        <w:tblW w:w="4760" w:type="pct"/>
        <w:jc w:val="center"/>
        <w:tblLayout w:type="fixed"/>
        <w:tblCellMar>
          <w:left w:w="0" w:type="dxa"/>
          <w:right w:w="0" w:type="dxa"/>
        </w:tblCellMar>
        <w:tblLook w:val="04A0" w:firstRow="1" w:lastRow="0" w:firstColumn="1" w:lastColumn="0" w:noHBand="0" w:noVBand="1"/>
      </w:tblPr>
      <w:tblGrid>
        <w:gridCol w:w="731"/>
        <w:gridCol w:w="1392"/>
        <w:gridCol w:w="1557"/>
        <w:gridCol w:w="995"/>
        <w:gridCol w:w="1133"/>
        <w:gridCol w:w="1136"/>
        <w:gridCol w:w="851"/>
        <w:gridCol w:w="851"/>
        <w:gridCol w:w="850"/>
        <w:gridCol w:w="1273"/>
        <w:gridCol w:w="1276"/>
        <w:gridCol w:w="1276"/>
      </w:tblGrid>
      <w:tr w:rsidR="00683D9A" w:rsidRPr="00BE7A12" w14:paraId="0554935F" w14:textId="77777777" w:rsidTr="00683D9A">
        <w:trPr>
          <w:trHeight w:val="18"/>
          <w:jc w:val="center"/>
        </w:trPr>
        <w:tc>
          <w:tcPr>
            <w:tcW w:w="274" w:type="pct"/>
            <w:tcBorders>
              <w:top w:val="single" w:sz="4" w:space="0" w:color="auto"/>
              <w:left w:val="single" w:sz="4" w:space="0" w:color="auto"/>
              <w:bottom w:val="nil"/>
              <w:right w:val="nil"/>
            </w:tcBorders>
            <w:shd w:val="clear" w:color="auto" w:fill="FFFFFF"/>
            <w:vAlign w:val="center"/>
            <w:hideMark/>
          </w:tcPr>
          <w:p w14:paraId="4CCE031B" w14:textId="77777777" w:rsidR="00683D9A" w:rsidRPr="00BE7A12" w:rsidRDefault="00683D9A" w:rsidP="00262CB4">
            <w:pPr>
              <w:widowControl w:val="0"/>
              <w:spacing w:after="120" w:line="320" w:lineRule="exact"/>
              <w:jc w:val="center"/>
              <w:rPr>
                <w:b/>
                <w:bCs/>
                <w:sz w:val="26"/>
                <w:szCs w:val="26"/>
                <w:shd w:val="clear" w:color="auto" w:fill="FFFFFF"/>
                <w:lang w:eastAsia="vi-VN"/>
              </w:rPr>
            </w:pPr>
            <w:r w:rsidRPr="00BE7A12">
              <w:rPr>
                <w:b/>
                <w:bCs/>
                <w:sz w:val="26"/>
                <w:szCs w:val="26"/>
                <w:shd w:val="clear" w:color="auto" w:fill="FFFFFF"/>
                <w:lang w:eastAsia="vi-VN"/>
              </w:rPr>
              <w:t>STT</w:t>
            </w:r>
          </w:p>
        </w:tc>
        <w:tc>
          <w:tcPr>
            <w:tcW w:w="522" w:type="pct"/>
            <w:tcBorders>
              <w:top w:val="single" w:sz="4" w:space="0" w:color="auto"/>
              <w:left w:val="single" w:sz="4" w:space="0" w:color="auto"/>
              <w:bottom w:val="nil"/>
              <w:right w:val="nil"/>
            </w:tcBorders>
            <w:shd w:val="clear" w:color="auto" w:fill="FFFFFF"/>
            <w:vAlign w:val="center"/>
            <w:hideMark/>
          </w:tcPr>
          <w:p w14:paraId="165A09C3" w14:textId="77777777" w:rsidR="00683D9A" w:rsidRPr="00BE7A12" w:rsidRDefault="00683D9A" w:rsidP="00262CB4">
            <w:pPr>
              <w:widowControl w:val="0"/>
              <w:spacing w:after="120" w:line="320" w:lineRule="exact"/>
              <w:jc w:val="center"/>
              <w:rPr>
                <w:b/>
                <w:bCs/>
                <w:sz w:val="26"/>
                <w:szCs w:val="26"/>
                <w:shd w:val="clear" w:color="auto" w:fill="FFFFFF"/>
                <w:lang w:eastAsia="vi-VN"/>
              </w:rPr>
            </w:pPr>
            <w:r w:rsidRPr="00BE7A12">
              <w:rPr>
                <w:b/>
                <w:sz w:val="26"/>
                <w:szCs w:val="26"/>
              </w:rPr>
              <w:t>Danh mục hàng hóa/ Dịch vụ</w:t>
            </w:r>
          </w:p>
        </w:tc>
        <w:tc>
          <w:tcPr>
            <w:tcW w:w="584" w:type="pct"/>
            <w:tcBorders>
              <w:top w:val="single" w:sz="4" w:space="0" w:color="auto"/>
              <w:left w:val="single" w:sz="4" w:space="0" w:color="auto"/>
              <w:bottom w:val="nil"/>
              <w:right w:val="single" w:sz="4" w:space="0" w:color="auto"/>
            </w:tcBorders>
            <w:shd w:val="clear" w:color="auto" w:fill="FFFFFF"/>
            <w:vAlign w:val="center"/>
          </w:tcPr>
          <w:p w14:paraId="17354759" w14:textId="77777777" w:rsidR="00683D9A" w:rsidRPr="006D34F5" w:rsidRDefault="00683D9A" w:rsidP="00262CB4">
            <w:pPr>
              <w:widowControl w:val="0"/>
              <w:spacing w:after="120" w:line="320" w:lineRule="exact"/>
              <w:jc w:val="center"/>
              <w:rPr>
                <w:b/>
                <w:bCs/>
                <w:sz w:val="26"/>
                <w:szCs w:val="26"/>
                <w:shd w:val="clear" w:color="auto" w:fill="FFFFFF"/>
                <w:lang w:eastAsia="vi-VN"/>
              </w:rPr>
            </w:pPr>
            <w:r w:rsidRPr="00BE7A12">
              <w:rPr>
                <w:b/>
                <w:bCs/>
                <w:sz w:val="26"/>
                <w:szCs w:val="26"/>
                <w:shd w:val="clear" w:color="auto" w:fill="FFFFFF"/>
                <w:lang w:eastAsia="vi-VN"/>
              </w:rPr>
              <w:t>Đặc tính kỹ thuật, thông số kỹ thuật</w:t>
            </w:r>
            <w:r>
              <w:rPr>
                <w:b/>
                <w:bCs/>
                <w:sz w:val="26"/>
                <w:szCs w:val="26"/>
                <w:shd w:val="clear" w:color="auto" w:fill="FFFFFF"/>
                <w:lang w:eastAsia="vi-VN"/>
              </w:rPr>
              <w:br/>
              <w:t>(nếu có)</w:t>
            </w:r>
          </w:p>
        </w:tc>
        <w:tc>
          <w:tcPr>
            <w:tcW w:w="373" w:type="pct"/>
            <w:tcBorders>
              <w:top w:val="single" w:sz="4" w:space="0" w:color="auto"/>
              <w:left w:val="single" w:sz="4" w:space="0" w:color="auto"/>
              <w:bottom w:val="nil"/>
              <w:right w:val="single" w:sz="4" w:space="0" w:color="auto"/>
            </w:tcBorders>
            <w:shd w:val="clear" w:color="auto" w:fill="FFFFFF"/>
            <w:vAlign w:val="center"/>
          </w:tcPr>
          <w:p w14:paraId="71FEDC13" w14:textId="77777777" w:rsidR="00683D9A" w:rsidRPr="003209BD" w:rsidRDefault="00683D9A" w:rsidP="00262CB4">
            <w:pPr>
              <w:widowControl w:val="0"/>
              <w:spacing w:after="120" w:line="320" w:lineRule="exact"/>
              <w:jc w:val="center"/>
              <w:rPr>
                <w:b/>
                <w:bCs/>
                <w:sz w:val="26"/>
                <w:szCs w:val="26"/>
                <w:shd w:val="clear" w:color="auto" w:fill="FFFFFF"/>
                <w:lang w:val="en-US" w:eastAsia="vi-VN"/>
              </w:rPr>
            </w:pPr>
            <w:proofErr w:type="spellStart"/>
            <w:r>
              <w:rPr>
                <w:b/>
                <w:bCs/>
                <w:sz w:val="26"/>
                <w:szCs w:val="26"/>
                <w:shd w:val="clear" w:color="auto" w:fill="FFFFFF"/>
                <w:lang w:val="en-US" w:eastAsia="vi-VN"/>
              </w:rPr>
              <w:t>Ký</w:t>
            </w:r>
            <w:proofErr w:type="spellEnd"/>
            <w:r>
              <w:rPr>
                <w:b/>
                <w:bCs/>
                <w:sz w:val="26"/>
                <w:szCs w:val="26"/>
                <w:shd w:val="clear" w:color="auto" w:fill="FFFFFF"/>
                <w:lang w:val="en-US" w:eastAsia="vi-VN"/>
              </w:rPr>
              <w:t xml:space="preserve"> </w:t>
            </w:r>
            <w:proofErr w:type="spellStart"/>
            <w:r>
              <w:rPr>
                <w:b/>
                <w:bCs/>
                <w:sz w:val="26"/>
                <w:szCs w:val="26"/>
                <w:shd w:val="clear" w:color="auto" w:fill="FFFFFF"/>
                <w:lang w:val="en-US" w:eastAsia="vi-VN"/>
              </w:rPr>
              <w:t>mã</w:t>
            </w:r>
            <w:proofErr w:type="spellEnd"/>
            <w:r>
              <w:rPr>
                <w:b/>
                <w:bCs/>
                <w:sz w:val="26"/>
                <w:szCs w:val="26"/>
                <w:shd w:val="clear" w:color="auto" w:fill="FFFFFF"/>
                <w:lang w:val="en-US" w:eastAsia="vi-VN"/>
              </w:rPr>
              <w:t xml:space="preserve"> </w:t>
            </w:r>
            <w:proofErr w:type="spellStart"/>
            <w:r>
              <w:rPr>
                <w:b/>
                <w:bCs/>
                <w:sz w:val="26"/>
                <w:szCs w:val="26"/>
                <w:shd w:val="clear" w:color="auto" w:fill="FFFFFF"/>
                <w:lang w:val="en-US" w:eastAsia="vi-VN"/>
              </w:rPr>
              <w:t>hiệu</w:t>
            </w:r>
            <w:proofErr w:type="spellEnd"/>
          </w:p>
        </w:tc>
        <w:tc>
          <w:tcPr>
            <w:tcW w:w="425" w:type="pct"/>
            <w:tcBorders>
              <w:top w:val="single" w:sz="4" w:space="0" w:color="auto"/>
              <w:left w:val="single" w:sz="4" w:space="0" w:color="auto"/>
              <w:bottom w:val="nil"/>
              <w:right w:val="single" w:sz="4" w:space="0" w:color="auto"/>
            </w:tcBorders>
            <w:shd w:val="clear" w:color="auto" w:fill="FFFFFF"/>
          </w:tcPr>
          <w:p w14:paraId="6E529038" w14:textId="77777777" w:rsidR="00683D9A" w:rsidRDefault="00683D9A" w:rsidP="00262CB4">
            <w:pPr>
              <w:widowControl w:val="0"/>
              <w:spacing w:after="120" w:line="320" w:lineRule="exact"/>
              <w:jc w:val="center"/>
              <w:rPr>
                <w:b/>
                <w:bCs/>
                <w:sz w:val="26"/>
                <w:szCs w:val="26"/>
                <w:shd w:val="clear" w:color="auto" w:fill="FFFFFF"/>
                <w:lang w:val="en-US" w:eastAsia="vi-VN"/>
              </w:rPr>
            </w:pPr>
          </w:p>
          <w:p w14:paraId="1B6F5DC5" w14:textId="1BB44377" w:rsidR="00683D9A" w:rsidRPr="00683D9A" w:rsidRDefault="00683D9A" w:rsidP="00262CB4">
            <w:pPr>
              <w:widowControl w:val="0"/>
              <w:spacing w:after="120" w:line="320" w:lineRule="exact"/>
              <w:jc w:val="center"/>
              <w:rPr>
                <w:b/>
                <w:bCs/>
                <w:sz w:val="26"/>
                <w:szCs w:val="26"/>
                <w:shd w:val="clear" w:color="auto" w:fill="FFFFFF"/>
                <w:lang w:val="en-US" w:eastAsia="vi-VN"/>
              </w:rPr>
            </w:pPr>
            <w:proofErr w:type="spellStart"/>
            <w:r>
              <w:rPr>
                <w:b/>
                <w:bCs/>
                <w:sz w:val="26"/>
                <w:szCs w:val="26"/>
                <w:shd w:val="clear" w:color="auto" w:fill="FFFFFF"/>
                <w:lang w:val="en-US" w:eastAsia="vi-VN"/>
              </w:rPr>
              <w:t>Nhãn</w:t>
            </w:r>
            <w:proofErr w:type="spellEnd"/>
            <w:r>
              <w:rPr>
                <w:b/>
                <w:bCs/>
                <w:sz w:val="26"/>
                <w:szCs w:val="26"/>
                <w:shd w:val="clear" w:color="auto" w:fill="FFFFFF"/>
                <w:lang w:val="en-US" w:eastAsia="vi-VN"/>
              </w:rPr>
              <w:t xml:space="preserve"> </w:t>
            </w:r>
            <w:proofErr w:type="spellStart"/>
            <w:r>
              <w:rPr>
                <w:b/>
                <w:bCs/>
                <w:sz w:val="26"/>
                <w:szCs w:val="26"/>
                <w:shd w:val="clear" w:color="auto" w:fill="FFFFFF"/>
                <w:lang w:val="en-US" w:eastAsia="vi-VN"/>
              </w:rPr>
              <w:t>hiệu</w:t>
            </w:r>
            <w:proofErr w:type="spellEnd"/>
          </w:p>
        </w:tc>
        <w:tc>
          <w:tcPr>
            <w:tcW w:w="426" w:type="pct"/>
            <w:tcBorders>
              <w:top w:val="single" w:sz="4" w:space="0" w:color="auto"/>
              <w:left w:val="single" w:sz="4" w:space="0" w:color="auto"/>
              <w:bottom w:val="nil"/>
              <w:right w:val="nil"/>
            </w:tcBorders>
            <w:shd w:val="clear" w:color="auto" w:fill="FFFFFF"/>
            <w:vAlign w:val="center"/>
            <w:hideMark/>
          </w:tcPr>
          <w:p w14:paraId="7264B6A3" w14:textId="427B9E29" w:rsidR="00683D9A" w:rsidRDefault="00683D9A" w:rsidP="00262CB4">
            <w:pPr>
              <w:widowControl w:val="0"/>
              <w:spacing w:after="120" w:line="320" w:lineRule="exact"/>
              <w:jc w:val="center"/>
              <w:rPr>
                <w:b/>
                <w:bCs/>
                <w:sz w:val="26"/>
                <w:szCs w:val="26"/>
                <w:shd w:val="clear" w:color="auto" w:fill="FFFFFF"/>
                <w:lang w:eastAsia="vi-VN"/>
              </w:rPr>
            </w:pPr>
          </w:p>
          <w:p w14:paraId="594DAE53" w14:textId="77777777" w:rsidR="00683D9A" w:rsidRDefault="00683D9A" w:rsidP="00262CB4">
            <w:pPr>
              <w:widowControl w:val="0"/>
              <w:spacing w:after="120" w:line="320" w:lineRule="exact"/>
              <w:jc w:val="center"/>
              <w:rPr>
                <w:b/>
                <w:bCs/>
                <w:sz w:val="26"/>
                <w:szCs w:val="26"/>
                <w:shd w:val="clear" w:color="auto" w:fill="FFFFFF"/>
                <w:lang w:eastAsia="vi-VN"/>
              </w:rPr>
            </w:pPr>
            <w:r w:rsidRPr="00BE7A12">
              <w:rPr>
                <w:b/>
                <w:bCs/>
                <w:sz w:val="26"/>
                <w:szCs w:val="26"/>
                <w:shd w:val="clear" w:color="auto" w:fill="FFFFFF"/>
                <w:lang w:eastAsia="vi-VN"/>
              </w:rPr>
              <w:t>Hãng/</w:t>
            </w:r>
            <w:r>
              <w:rPr>
                <w:b/>
                <w:bCs/>
                <w:sz w:val="26"/>
                <w:szCs w:val="26"/>
                <w:shd w:val="clear" w:color="auto" w:fill="FFFFFF"/>
                <w:lang w:val="en-US" w:eastAsia="vi-VN"/>
              </w:rPr>
              <w:t xml:space="preserve"> </w:t>
            </w:r>
            <w:r w:rsidRPr="00BE7A12">
              <w:rPr>
                <w:b/>
                <w:bCs/>
                <w:sz w:val="26"/>
                <w:szCs w:val="26"/>
                <w:shd w:val="clear" w:color="auto" w:fill="FFFFFF"/>
                <w:lang w:eastAsia="vi-VN"/>
              </w:rPr>
              <w:t>Nước sản xuất</w:t>
            </w:r>
          </w:p>
          <w:p w14:paraId="142595E0" w14:textId="77777777" w:rsidR="00683D9A" w:rsidRPr="00BE7A12" w:rsidRDefault="00683D9A" w:rsidP="00262CB4">
            <w:pPr>
              <w:widowControl w:val="0"/>
              <w:spacing w:after="120" w:line="320" w:lineRule="exact"/>
              <w:jc w:val="center"/>
              <w:rPr>
                <w:b/>
                <w:bCs/>
                <w:sz w:val="26"/>
                <w:szCs w:val="26"/>
                <w:shd w:val="clear" w:color="auto" w:fill="FFFFFF"/>
                <w:vertAlign w:val="superscript"/>
                <w:lang w:eastAsia="vi-VN"/>
              </w:rPr>
            </w:pPr>
          </w:p>
        </w:tc>
        <w:tc>
          <w:tcPr>
            <w:tcW w:w="319" w:type="pct"/>
            <w:tcBorders>
              <w:top w:val="single" w:sz="4" w:space="0" w:color="auto"/>
              <w:left w:val="single" w:sz="4" w:space="0" w:color="auto"/>
              <w:bottom w:val="nil"/>
              <w:right w:val="single" w:sz="4" w:space="0" w:color="auto"/>
            </w:tcBorders>
            <w:shd w:val="clear" w:color="auto" w:fill="FFFFFF"/>
          </w:tcPr>
          <w:p w14:paraId="55DAB6F1" w14:textId="77777777" w:rsidR="00683D9A" w:rsidRDefault="00683D9A" w:rsidP="00262CB4">
            <w:pPr>
              <w:widowControl w:val="0"/>
              <w:spacing w:after="120" w:line="320" w:lineRule="exact"/>
              <w:jc w:val="center"/>
              <w:rPr>
                <w:b/>
                <w:bCs/>
                <w:sz w:val="26"/>
                <w:szCs w:val="26"/>
                <w:shd w:val="clear" w:color="auto" w:fill="FFFFFF"/>
                <w:lang w:eastAsia="vi-VN"/>
              </w:rPr>
            </w:pPr>
          </w:p>
          <w:p w14:paraId="591560DA" w14:textId="42A92739" w:rsidR="00683D9A" w:rsidRPr="00683D9A" w:rsidRDefault="00683D9A" w:rsidP="00262CB4">
            <w:pPr>
              <w:widowControl w:val="0"/>
              <w:spacing w:after="120" w:line="320" w:lineRule="exact"/>
              <w:jc w:val="center"/>
              <w:rPr>
                <w:b/>
                <w:bCs/>
                <w:sz w:val="26"/>
                <w:szCs w:val="26"/>
                <w:shd w:val="clear" w:color="auto" w:fill="FFFFFF"/>
                <w:lang w:val="en-US" w:eastAsia="vi-VN"/>
              </w:rPr>
            </w:pPr>
            <w:proofErr w:type="spellStart"/>
            <w:r>
              <w:rPr>
                <w:b/>
                <w:bCs/>
                <w:sz w:val="26"/>
                <w:szCs w:val="26"/>
                <w:shd w:val="clear" w:color="auto" w:fill="FFFFFF"/>
                <w:lang w:val="en-US" w:eastAsia="vi-VN"/>
              </w:rPr>
              <w:t>Năm</w:t>
            </w:r>
            <w:proofErr w:type="spellEnd"/>
            <w:r>
              <w:rPr>
                <w:b/>
                <w:bCs/>
                <w:sz w:val="26"/>
                <w:szCs w:val="26"/>
                <w:shd w:val="clear" w:color="auto" w:fill="FFFFFF"/>
                <w:lang w:val="en-US" w:eastAsia="vi-VN"/>
              </w:rPr>
              <w:t xml:space="preserve"> </w:t>
            </w:r>
            <w:proofErr w:type="spellStart"/>
            <w:r>
              <w:rPr>
                <w:b/>
                <w:bCs/>
                <w:sz w:val="26"/>
                <w:szCs w:val="26"/>
                <w:shd w:val="clear" w:color="auto" w:fill="FFFFFF"/>
                <w:lang w:val="en-US" w:eastAsia="vi-VN"/>
              </w:rPr>
              <w:t>sản</w:t>
            </w:r>
            <w:proofErr w:type="spellEnd"/>
            <w:r>
              <w:rPr>
                <w:b/>
                <w:bCs/>
                <w:sz w:val="26"/>
                <w:szCs w:val="26"/>
                <w:shd w:val="clear" w:color="auto" w:fill="FFFFFF"/>
                <w:lang w:val="en-US" w:eastAsia="vi-VN"/>
              </w:rPr>
              <w:t xml:space="preserve"> </w:t>
            </w:r>
            <w:proofErr w:type="spellStart"/>
            <w:r>
              <w:rPr>
                <w:b/>
                <w:bCs/>
                <w:sz w:val="26"/>
                <w:szCs w:val="26"/>
                <w:shd w:val="clear" w:color="auto" w:fill="FFFFFF"/>
                <w:lang w:val="en-US" w:eastAsia="vi-VN"/>
              </w:rPr>
              <w:t>xuất</w:t>
            </w:r>
            <w:proofErr w:type="spellEnd"/>
          </w:p>
        </w:tc>
        <w:tc>
          <w:tcPr>
            <w:tcW w:w="319" w:type="pct"/>
            <w:tcBorders>
              <w:top w:val="single" w:sz="4" w:space="0" w:color="auto"/>
              <w:left w:val="single" w:sz="4" w:space="0" w:color="auto"/>
              <w:bottom w:val="nil"/>
              <w:right w:val="single" w:sz="4" w:space="0" w:color="auto"/>
            </w:tcBorders>
            <w:shd w:val="clear" w:color="auto" w:fill="FFFFFF"/>
            <w:vAlign w:val="center"/>
          </w:tcPr>
          <w:p w14:paraId="00F35F30" w14:textId="4DD6BF7A" w:rsidR="00683D9A" w:rsidRPr="00BE7A12" w:rsidRDefault="00683D9A" w:rsidP="00683D9A">
            <w:pPr>
              <w:widowControl w:val="0"/>
              <w:spacing w:after="120" w:line="320" w:lineRule="exact"/>
              <w:jc w:val="center"/>
              <w:rPr>
                <w:b/>
                <w:bCs/>
                <w:sz w:val="26"/>
                <w:szCs w:val="26"/>
                <w:shd w:val="clear" w:color="auto" w:fill="FFFFFF"/>
                <w:lang w:eastAsia="vi-VN"/>
              </w:rPr>
            </w:pPr>
            <w:r w:rsidRPr="00BE7A12">
              <w:rPr>
                <w:b/>
                <w:bCs/>
                <w:sz w:val="26"/>
                <w:szCs w:val="26"/>
                <w:shd w:val="clear" w:color="auto" w:fill="FFFFFF"/>
                <w:lang w:eastAsia="vi-VN"/>
              </w:rPr>
              <w:t>Số lượ</w:t>
            </w:r>
            <w:r>
              <w:rPr>
                <w:b/>
                <w:bCs/>
                <w:sz w:val="26"/>
                <w:szCs w:val="26"/>
                <w:shd w:val="clear" w:color="auto" w:fill="FFFFFF"/>
                <w:lang w:eastAsia="vi-VN"/>
              </w:rPr>
              <w:t>ng</w:t>
            </w:r>
          </w:p>
        </w:tc>
        <w:tc>
          <w:tcPr>
            <w:tcW w:w="319" w:type="pct"/>
            <w:tcBorders>
              <w:top w:val="single" w:sz="4" w:space="0" w:color="auto"/>
              <w:left w:val="single" w:sz="4" w:space="0" w:color="auto"/>
              <w:bottom w:val="nil"/>
              <w:right w:val="nil"/>
            </w:tcBorders>
            <w:shd w:val="clear" w:color="auto" w:fill="FFFFFF"/>
            <w:vAlign w:val="center"/>
            <w:hideMark/>
          </w:tcPr>
          <w:p w14:paraId="13975961" w14:textId="77777777" w:rsidR="00683D9A" w:rsidRPr="00BE7A12" w:rsidRDefault="00683D9A" w:rsidP="00262CB4">
            <w:pPr>
              <w:widowControl w:val="0"/>
              <w:spacing w:after="120" w:line="320" w:lineRule="exact"/>
              <w:jc w:val="center"/>
              <w:rPr>
                <w:b/>
                <w:bCs/>
                <w:sz w:val="26"/>
                <w:szCs w:val="26"/>
                <w:shd w:val="clear" w:color="auto" w:fill="FFFFFF"/>
                <w:lang w:eastAsia="vi-VN"/>
              </w:rPr>
            </w:pPr>
            <w:r w:rsidRPr="00BE7A12">
              <w:rPr>
                <w:b/>
                <w:bCs/>
                <w:sz w:val="26"/>
                <w:szCs w:val="26"/>
                <w:shd w:val="clear" w:color="auto" w:fill="FFFFFF"/>
                <w:lang w:eastAsia="vi-VN"/>
              </w:rPr>
              <w:t>Đơn vị tính</w:t>
            </w:r>
          </w:p>
        </w:tc>
        <w:tc>
          <w:tcPr>
            <w:tcW w:w="478" w:type="pct"/>
            <w:tcBorders>
              <w:top w:val="single" w:sz="4" w:space="0" w:color="auto"/>
              <w:left w:val="single" w:sz="4" w:space="0" w:color="auto"/>
              <w:bottom w:val="nil"/>
              <w:right w:val="nil"/>
            </w:tcBorders>
            <w:shd w:val="clear" w:color="auto" w:fill="FFFFFF"/>
            <w:vAlign w:val="center"/>
            <w:hideMark/>
          </w:tcPr>
          <w:p w14:paraId="67B2CC8F" w14:textId="77777777" w:rsidR="00683D9A" w:rsidRDefault="00683D9A" w:rsidP="00683D9A">
            <w:pPr>
              <w:widowControl w:val="0"/>
              <w:spacing w:after="0" w:line="320" w:lineRule="exact"/>
              <w:jc w:val="center"/>
              <w:rPr>
                <w:b/>
                <w:bCs/>
                <w:sz w:val="26"/>
                <w:szCs w:val="26"/>
                <w:shd w:val="clear" w:color="auto" w:fill="FFFFFF"/>
                <w:lang w:val="en-US" w:eastAsia="vi-VN"/>
              </w:rPr>
            </w:pPr>
            <w:r w:rsidRPr="00BE7A12">
              <w:rPr>
                <w:b/>
                <w:bCs/>
                <w:sz w:val="26"/>
                <w:szCs w:val="26"/>
                <w:shd w:val="clear" w:color="auto" w:fill="FFFFFF"/>
                <w:lang w:eastAsia="vi-VN"/>
              </w:rPr>
              <w:t>Đơn giá</w:t>
            </w:r>
            <w:r>
              <w:rPr>
                <w:b/>
                <w:bCs/>
                <w:sz w:val="26"/>
                <w:szCs w:val="26"/>
                <w:shd w:val="clear" w:color="auto" w:fill="FFFFFF"/>
                <w:lang w:val="en-US" w:eastAsia="vi-VN"/>
              </w:rPr>
              <w:t xml:space="preserve"> </w:t>
            </w:r>
            <w:proofErr w:type="spellStart"/>
            <w:r>
              <w:rPr>
                <w:b/>
                <w:bCs/>
                <w:sz w:val="26"/>
                <w:szCs w:val="26"/>
                <w:shd w:val="clear" w:color="auto" w:fill="FFFFFF"/>
                <w:lang w:val="en-US" w:eastAsia="vi-VN"/>
              </w:rPr>
              <w:t>trước</w:t>
            </w:r>
            <w:proofErr w:type="spellEnd"/>
            <w:r>
              <w:rPr>
                <w:b/>
                <w:bCs/>
                <w:sz w:val="26"/>
                <w:szCs w:val="26"/>
                <w:shd w:val="clear" w:color="auto" w:fill="FFFFFF"/>
                <w:lang w:val="en-US" w:eastAsia="vi-VN"/>
              </w:rPr>
              <w:t xml:space="preserve"> </w:t>
            </w:r>
            <w:proofErr w:type="spellStart"/>
            <w:r>
              <w:rPr>
                <w:b/>
                <w:bCs/>
                <w:sz w:val="26"/>
                <w:szCs w:val="26"/>
                <w:shd w:val="clear" w:color="auto" w:fill="FFFFFF"/>
                <w:lang w:val="en-US" w:eastAsia="vi-VN"/>
              </w:rPr>
              <w:t>thuế</w:t>
            </w:r>
            <w:proofErr w:type="spellEnd"/>
          </w:p>
          <w:p w14:paraId="304CA6C5" w14:textId="638C895C" w:rsidR="00683D9A" w:rsidRPr="00BE7A12" w:rsidRDefault="00683D9A" w:rsidP="00683D9A">
            <w:pPr>
              <w:widowControl w:val="0"/>
              <w:spacing w:after="0" w:line="320" w:lineRule="exact"/>
              <w:jc w:val="center"/>
              <w:rPr>
                <w:b/>
                <w:bCs/>
                <w:sz w:val="26"/>
                <w:szCs w:val="26"/>
                <w:shd w:val="clear" w:color="auto" w:fill="FFFFFF"/>
                <w:lang w:eastAsia="vi-VN"/>
              </w:rPr>
            </w:pPr>
            <w:r w:rsidRPr="00BE7A12">
              <w:rPr>
                <w:b/>
                <w:bCs/>
                <w:sz w:val="26"/>
                <w:szCs w:val="26"/>
                <w:shd w:val="clear" w:color="auto" w:fill="FFFFFF"/>
                <w:vertAlign w:val="superscript"/>
                <w:lang w:eastAsia="vi-VN"/>
              </w:rPr>
              <w:t xml:space="preserve"> </w:t>
            </w:r>
            <w:r>
              <w:rPr>
                <w:b/>
                <w:bCs/>
                <w:sz w:val="26"/>
                <w:szCs w:val="26"/>
                <w:shd w:val="clear" w:color="auto" w:fill="FFFFFF"/>
                <w:lang w:eastAsia="vi-VN"/>
              </w:rPr>
              <w:t>(VNĐ</w:t>
            </w:r>
            <w:r w:rsidRPr="00BE7A12">
              <w:rPr>
                <w:b/>
                <w:bCs/>
                <w:sz w:val="26"/>
                <w:szCs w:val="26"/>
                <w:shd w:val="clear" w:color="auto" w:fill="FFFFFF"/>
                <w:lang w:eastAsia="vi-VN"/>
              </w:rPr>
              <w:t>)</w:t>
            </w:r>
          </w:p>
        </w:tc>
        <w:tc>
          <w:tcPr>
            <w:tcW w:w="479" w:type="pct"/>
            <w:tcBorders>
              <w:top w:val="single" w:sz="4" w:space="0" w:color="auto"/>
              <w:left w:val="single" w:sz="4" w:space="0" w:color="auto"/>
              <w:bottom w:val="nil"/>
              <w:right w:val="single" w:sz="4" w:space="0" w:color="auto"/>
            </w:tcBorders>
            <w:shd w:val="clear" w:color="auto" w:fill="FFFFFF"/>
          </w:tcPr>
          <w:p w14:paraId="251D3A9C" w14:textId="77777777" w:rsidR="00683D9A" w:rsidRDefault="00683D9A" w:rsidP="00262CB4">
            <w:pPr>
              <w:widowControl w:val="0"/>
              <w:spacing w:after="120" w:line="320" w:lineRule="exact"/>
              <w:jc w:val="center"/>
              <w:rPr>
                <w:b/>
                <w:bCs/>
                <w:sz w:val="26"/>
                <w:szCs w:val="26"/>
                <w:shd w:val="clear" w:color="auto" w:fill="FFFFFF"/>
                <w:lang w:eastAsia="vi-VN"/>
              </w:rPr>
            </w:pPr>
          </w:p>
          <w:p w14:paraId="76C6686F" w14:textId="77777777" w:rsidR="00683D9A" w:rsidRDefault="00683D9A" w:rsidP="00683D9A">
            <w:pPr>
              <w:widowControl w:val="0"/>
              <w:spacing w:after="0" w:line="320" w:lineRule="exact"/>
              <w:jc w:val="center"/>
              <w:rPr>
                <w:b/>
                <w:bCs/>
                <w:sz w:val="26"/>
                <w:szCs w:val="26"/>
                <w:shd w:val="clear" w:color="auto" w:fill="FFFFFF"/>
                <w:lang w:val="en-US" w:eastAsia="vi-VN"/>
              </w:rPr>
            </w:pPr>
          </w:p>
          <w:p w14:paraId="544E3EE9" w14:textId="77777777" w:rsidR="00683D9A" w:rsidRDefault="00683D9A" w:rsidP="00683D9A">
            <w:pPr>
              <w:widowControl w:val="0"/>
              <w:spacing w:after="0" w:line="320" w:lineRule="exact"/>
              <w:jc w:val="center"/>
              <w:rPr>
                <w:b/>
                <w:bCs/>
                <w:sz w:val="26"/>
                <w:szCs w:val="26"/>
                <w:shd w:val="clear" w:color="auto" w:fill="FFFFFF"/>
                <w:lang w:val="en-US" w:eastAsia="vi-VN"/>
              </w:rPr>
            </w:pPr>
            <w:proofErr w:type="spellStart"/>
            <w:r>
              <w:rPr>
                <w:b/>
                <w:bCs/>
                <w:sz w:val="26"/>
                <w:szCs w:val="26"/>
                <w:shd w:val="clear" w:color="auto" w:fill="FFFFFF"/>
                <w:lang w:val="en-US" w:eastAsia="vi-VN"/>
              </w:rPr>
              <w:t>Thuế</w:t>
            </w:r>
            <w:proofErr w:type="spellEnd"/>
            <w:r>
              <w:rPr>
                <w:b/>
                <w:bCs/>
                <w:sz w:val="26"/>
                <w:szCs w:val="26"/>
                <w:shd w:val="clear" w:color="auto" w:fill="FFFFFF"/>
                <w:lang w:val="en-US" w:eastAsia="vi-VN"/>
              </w:rPr>
              <w:t xml:space="preserve"> </w:t>
            </w:r>
          </w:p>
          <w:p w14:paraId="5F35D318" w14:textId="58D04A08" w:rsidR="00683D9A" w:rsidRPr="00683D9A" w:rsidRDefault="00683D9A" w:rsidP="00683D9A">
            <w:pPr>
              <w:widowControl w:val="0"/>
              <w:spacing w:after="0" w:line="320" w:lineRule="exact"/>
              <w:jc w:val="center"/>
              <w:rPr>
                <w:b/>
                <w:bCs/>
                <w:sz w:val="26"/>
                <w:szCs w:val="26"/>
                <w:shd w:val="clear" w:color="auto" w:fill="FFFFFF"/>
                <w:lang w:val="en-US" w:eastAsia="vi-VN"/>
              </w:rPr>
            </w:pPr>
            <w:r>
              <w:rPr>
                <w:b/>
                <w:bCs/>
                <w:sz w:val="26"/>
                <w:szCs w:val="26"/>
                <w:shd w:val="clear" w:color="auto" w:fill="FFFFFF"/>
                <w:lang w:val="en-US" w:eastAsia="vi-VN"/>
              </w:rPr>
              <w:t>VAT</w:t>
            </w:r>
          </w:p>
        </w:tc>
        <w:tc>
          <w:tcPr>
            <w:tcW w:w="479" w:type="pct"/>
            <w:tcBorders>
              <w:top w:val="single" w:sz="4" w:space="0" w:color="auto"/>
              <w:left w:val="single" w:sz="4" w:space="0" w:color="auto"/>
              <w:bottom w:val="nil"/>
              <w:right w:val="single" w:sz="4" w:space="0" w:color="auto"/>
            </w:tcBorders>
            <w:shd w:val="clear" w:color="auto" w:fill="FFFFFF"/>
            <w:vAlign w:val="center"/>
            <w:hideMark/>
          </w:tcPr>
          <w:p w14:paraId="07A6B251" w14:textId="3DFAF27F" w:rsidR="00683D9A" w:rsidRPr="00BE7A12" w:rsidRDefault="00683D9A" w:rsidP="00683D9A">
            <w:pPr>
              <w:widowControl w:val="0"/>
              <w:spacing w:after="0" w:line="320" w:lineRule="exact"/>
              <w:jc w:val="center"/>
              <w:rPr>
                <w:b/>
                <w:bCs/>
                <w:sz w:val="26"/>
                <w:szCs w:val="26"/>
                <w:shd w:val="clear" w:color="auto" w:fill="FFFFFF"/>
                <w:lang w:eastAsia="vi-VN"/>
              </w:rPr>
            </w:pPr>
            <w:r w:rsidRPr="00BE7A12">
              <w:rPr>
                <w:b/>
                <w:bCs/>
                <w:sz w:val="26"/>
                <w:szCs w:val="26"/>
                <w:shd w:val="clear" w:color="auto" w:fill="FFFFFF"/>
                <w:lang w:eastAsia="vi-VN"/>
              </w:rPr>
              <w:t>Thành tiền</w:t>
            </w:r>
          </w:p>
          <w:p w14:paraId="211387FC" w14:textId="15977DCD" w:rsidR="00683D9A" w:rsidRPr="00BE7A12" w:rsidRDefault="00683D9A" w:rsidP="00683D9A">
            <w:pPr>
              <w:widowControl w:val="0"/>
              <w:spacing w:after="0" w:line="320" w:lineRule="exact"/>
              <w:jc w:val="center"/>
              <w:rPr>
                <w:b/>
                <w:bCs/>
                <w:sz w:val="26"/>
                <w:szCs w:val="26"/>
                <w:shd w:val="clear" w:color="auto" w:fill="FFFFFF"/>
                <w:lang w:eastAsia="vi-VN"/>
              </w:rPr>
            </w:pPr>
            <w:r w:rsidRPr="00BE7A12">
              <w:rPr>
                <w:b/>
                <w:bCs/>
                <w:sz w:val="26"/>
                <w:szCs w:val="26"/>
                <w:shd w:val="clear" w:color="auto" w:fill="FFFFFF"/>
                <w:lang w:eastAsia="vi-VN"/>
              </w:rPr>
              <w:t>(VN</w:t>
            </w:r>
            <w:r>
              <w:rPr>
                <w:b/>
                <w:bCs/>
                <w:sz w:val="26"/>
                <w:szCs w:val="26"/>
                <w:shd w:val="clear" w:color="auto" w:fill="FFFFFF"/>
                <w:lang w:val="en-US" w:eastAsia="vi-VN"/>
              </w:rPr>
              <w:t>Đ</w:t>
            </w:r>
            <w:r w:rsidRPr="00BE7A12">
              <w:rPr>
                <w:b/>
                <w:bCs/>
                <w:sz w:val="26"/>
                <w:szCs w:val="26"/>
                <w:shd w:val="clear" w:color="auto" w:fill="FFFFFF"/>
                <w:lang w:eastAsia="vi-VN"/>
              </w:rPr>
              <w:t>)</w:t>
            </w:r>
          </w:p>
        </w:tc>
      </w:tr>
      <w:tr w:rsidR="00683D9A" w:rsidRPr="00BE7A12" w14:paraId="76ACEE24" w14:textId="77777777" w:rsidTr="00683D9A">
        <w:trPr>
          <w:trHeight w:val="18"/>
          <w:jc w:val="center"/>
        </w:trPr>
        <w:tc>
          <w:tcPr>
            <w:tcW w:w="274" w:type="pct"/>
            <w:tcBorders>
              <w:top w:val="single" w:sz="4" w:space="0" w:color="auto"/>
              <w:left w:val="single" w:sz="4" w:space="0" w:color="auto"/>
              <w:bottom w:val="nil"/>
              <w:right w:val="nil"/>
            </w:tcBorders>
            <w:shd w:val="clear" w:color="auto" w:fill="FFFFFF"/>
            <w:vAlign w:val="bottom"/>
            <w:hideMark/>
          </w:tcPr>
          <w:p w14:paraId="18A663EA" w14:textId="77777777" w:rsidR="00683D9A" w:rsidRPr="00BE7A12" w:rsidRDefault="00683D9A" w:rsidP="00262CB4">
            <w:pPr>
              <w:widowControl w:val="0"/>
              <w:spacing w:after="120" w:line="320" w:lineRule="exact"/>
              <w:rPr>
                <w:bCs/>
                <w:sz w:val="26"/>
                <w:szCs w:val="26"/>
                <w:shd w:val="clear" w:color="auto" w:fill="FFFFFF"/>
                <w:lang w:eastAsia="vi-VN"/>
              </w:rPr>
            </w:pPr>
            <w:r w:rsidRPr="00BE7A12">
              <w:rPr>
                <w:bCs/>
                <w:sz w:val="26"/>
                <w:szCs w:val="26"/>
                <w:shd w:val="clear" w:color="auto" w:fill="FFFFFF"/>
                <w:lang w:eastAsia="vi-VN"/>
              </w:rPr>
              <w:t>1</w:t>
            </w:r>
          </w:p>
        </w:tc>
        <w:tc>
          <w:tcPr>
            <w:tcW w:w="522" w:type="pct"/>
            <w:tcBorders>
              <w:top w:val="single" w:sz="4" w:space="0" w:color="auto"/>
              <w:left w:val="single" w:sz="4" w:space="0" w:color="auto"/>
              <w:bottom w:val="nil"/>
              <w:right w:val="nil"/>
            </w:tcBorders>
            <w:shd w:val="clear" w:color="auto" w:fill="FFFFFF"/>
            <w:vAlign w:val="center"/>
          </w:tcPr>
          <w:p w14:paraId="4253D346"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584" w:type="pct"/>
            <w:tcBorders>
              <w:top w:val="single" w:sz="4" w:space="0" w:color="auto"/>
              <w:left w:val="single" w:sz="4" w:space="0" w:color="auto"/>
              <w:bottom w:val="nil"/>
              <w:right w:val="single" w:sz="4" w:space="0" w:color="auto"/>
            </w:tcBorders>
            <w:shd w:val="clear" w:color="auto" w:fill="FFFFFF"/>
          </w:tcPr>
          <w:p w14:paraId="24DCFCA9"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373" w:type="pct"/>
            <w:tcBorders>
              <w:top w:val="single" w:sz="4" w:space="0" w:color="auto"/>
              <w:left w:val="single" w:sz="4" w:space="0" w:color="auto"/>
              <w:bottom w:val="nil"/>
              <w:right w:val="single" w:sz="4" w:space="0" w:color="auto"/>
            </w:tcBorders>
            <w:shd w:val="clear" w:color="auto" w:fill="FFFFFF"/>
          </w:tcPr>
          <w:p w14:paraId="4CD5A17B"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425" w:type="pct"/>
            <w:tcBorders>
              <w:top w:val="single" w:sz="4" w:space="0" w:color="auto"/>
              <w:left w:val="single" w:sz="4" w:space="0" w:color="auto"/>
              <w:bottom w:val="nil"/>
              <w:right w:val="single" w:sz="4" w:space="0" w:color="auto"/>
            </w:tcBorders>
            <w:shd w:val="clear" w:color="auto" w:fill="FFFFFF"/>
          </w:tcPr>
          <w:p w14:paraId="6258F8A6"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426" w:type="pct"/>
            <w:tcBorders>
              <w:top w:val="single" w:sz="4" w:space="0" w:color="auto"/>
              <w:left w:val="single" w:sz="4" w:space="0" w:color="auto"/>
              <w:bottom w:val="nil"/>
              <w:right w:val="nil"/>
            </w:tcBorders>
            <w:shd w:val="clear" w:color="auto" w:fill="FFFFFF"/>
          </w:tcPr>
          <w:p w14:paraId="3AA0CD77" w14:textId="1A6CFE00" w:rsidR="00683D9A" w:rsidRPr="00BE7A12" w:rsidRDefault="00683D9A" w:rsidP="00262CB4">
            <w:pPr>
              <w:widowControl w:val="0"/>
              <w:spacing w:after="120" w:line="320" w:lineRule="exact"/>
              <w:rPr>
                <w:bCs/>
                <w:sz w:val="26"/>
                <w:szCs w:val="26"/>
                <w:shd w:val="clear" w:color="auto" w:fill="FFFFFF"/>
                <w:lang w:eastAsia="vi-VN"/>
              </w:rPr>
            </w:pPr>
          </w:p>
        </w:tc>
        <w:tc>
          <w:tcPr>
            <w:tcW w:w="319" w:type="pct"/>
            <w:tcBorders>
              <w:top w:val="single" w:sz="4" w:space="0" w:color="auto"/>
              <w:left w:val="single" w:sz="4" w:space="0" w:color="auto"/>
              <w:bottom w:val="nil"/>
              <w:right w:val="single" w:sz="4" w:space="0" w:color="auto"/>
            </w:tcBorders>
            <w:shd w:val="clear" w:color="auto" w:fill="FFFFFF"/>
          </w:tcPr>
          <w:p w14:paraId="19145861"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319" w:type="pct"/>
            <w:tcBorders>
              <w:top w:val="single" w:sz="4" w:space="0" w:color="auto"/>
              <w:left w:val="single" w:sz="4" w:space="0" w:color="auto"/>
              <w:bottom w:val="nil"/>
              <w:right w:val="single" w:sz="4" w:space="0" w:color="auto"/>
            </w:tcBorders>
            <w:shd w:val="clear" w:color="auto" w:fill="FFFFFF"/>
          </w:tcPr>
          <w:p w14:paraId="45F729A5" w14:textId="243179A4" w:rsidR="00683D9A" w:rsidRPr="00BE7A12" w:rsidRDefault="00683D9A" w:rsidP="00262CB4">
            <w:pPr>
              <w:widowControl w:val="0"/>
              <w:spacing w:after="120" w:line="320" w:lineRule="exact"/>
              <w:rPr>
                <w:bCs/>
                <w:sz w:val="26"/>
                <w:szCs w:val="26"/>
                <w:shd w:val="clear" w:color="auto" w:fill="FFFFFF"/>
                <w:lang w:eastAsia="vi-VN"/>
              </w:rPr>
            </w:pPr>
          </w:p>
        </w:tc>
        <w:tc>
          <w:tcPr>
            <w:tcW w:w="319" w:type="pct"/>
            <w:tcBorders>
              <w:top w:val="single" w:sz="4" w:space="0" w:color="auto"/>
              <w:left w:val="single" w:sz="4" w:space="0" w:color="auto"/>
              <w:bottom w:val="nil"/>
              <w:right w:val="nil"/>
            </w:tcBorders>
            <w:shd w:val="clear" w:color="auto" w:fill="FFFFFF"/>
          </w:tcPr>
          <w:p w14:paraId="3605697F"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478" w:type="pct"/>
            <w:tcBorders>
              <w:top w:val="single" w:sz="4" w:space="0" w:color="auto"/>
              <w:left w:val="single" w:sz="4" w:space="0" w:color="auto"/>
              <w:bottom w:val="nil"/>
              <w:right w:val="nil"/>
            </w:tcBorders>
            <w:shd w:val="clear" w:color="auto" w:fill="FFFFFF"/>
          </w:tcPr>
          <w:p w14:paraId="08ACFCB7"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479" w:type="pct"/>
            <w:tcBorders>
              <w:top w:val="single" w:sz="4" w:space="0" w:color="auto"/>
              <w:left w:val="single" w:sz="4" w:space="0" w:color="auto"/>
              <w:bottom w:val="nil"/>
              <w:right w:val="single" w:sz="4" w:space="0" w:color="auto"/>
            </w:tcBorders>
            <w:shd w:val="clear" w:color="auto" w:fill="FFFFFF"/>
          </w:tcPr>
          <w:p w14:paraId="4C5091C7"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479" w:type="pct"/>
            <w:tcBorders>
              <w:top w:val="single" w:sz="4" w:space="0" w:color="auto"/>
              <w:left w:val="single" w:sz="4" w:space="0" w:color="auto"/>
              <w:bottom w:val="nil"/>
              <w:right w:val="single" w:sz="4" w:space="0" w:color="auto"/>
            </w:tcBorders>
            <w:shd w:val="clear" w:color="auto" w:fill="FFFFFF"/>
          </w:tcPr>
          <w:p w14:paraId="6F67A835" w14:textId="2EF01B35" w:rsidR="00683D9A" w:rsidRPr="00BE7A12" w:rsidRDefault="00683D9A" w:rsidP="00262CB4">
            <w:pPr>
              <w:widowControl w:val="0"/>
              <w:spacing w:after="120" w:line="320" w:lineRule="exact"/>
              <w:rPr>
                <w:bCs/>
                <w:sz w:val="26"/>
                <w:szCs w:val="26"/>
                <w:shd w:val="clear" w:color="auto" w:fill="FFFFFF"/>
                <w:lang w:eastAsia="vi-VN"/>
              </w:rPr>
            </w:pPr>
          </w:p>
        </w:tc>
      </w:tr>
      <w:tr w:rsidR="00683D9A" w:rsidRPr="00BE7A12" w14:paraId="30D581DA" w14:textId="77777777" w:rsidTr="00683D9A">
        <w:trPr>
          <w:trHeight w:val="18"/>
          <w:jc w:val="center"/>
        </w:trPr>
        <w:tc>
          <w:tcPr>
            <w:tcW w:w="274" w:type="pct"/>
            <w:tcBorders>
              <w:top w:val="single" w:sz="4" w:space="0" w:color="auto"/>
              <w:left w:val="single" w:sz="4" w:space="0" w:color="auto"/>
              <w:bottom w:val="nil"/>
              <w:right w:val="nil"/>
            </w:tcBorders>
            <w:shd w:val="clear" w:color="auto" w:fill="FFFFFF"/>
            <w:vAlign w:val="bottom"/>
            <w:hideMark/>
          </w:tcPr>
          <w:p w14:paraId="6338C2B4" w14:textId="77777777" w:rsidR="00683D9A" w:rsidRPr="00BE7A12" w:rsidRDefault="00683D9A" w:rsidP="00262CB4">
            <w:pPr>
              <w:widowControl w:val="0"/>
              <w:spacing w:after="120" w:line="320" w:lineRule="exact"/>
              <w:rPr>
                <w:bCs/>
                <w:sz w:val="26"/>
                <w:szCs w:val="26"/>
                <w:shd w:val="clear" w:color="auto" w:fill="FFFFFF"/>
                <w:lang w:eastAsia="vi-VN"/>
              </w:rPr>
            </w:pPr>
            <w:r w:rsidRPr="00BE7A12">
              <w:rPr>
                <w:bCs/>
                <w:sz w:val="26"/>
                <w:szCs w:val="26"/>
                <w:shd w:val="clear" w:color="auto" w:fill="FFFFFF"/>
                <w:lang w:eastAsia="vi-VN"/>
              </w:rPr>
              <w:t>2</w:t>
            </w:r>
          </w:p>
        </w:tc>
        <w:tc>
          <w:tcPr>
            <w:tcW w:w="522" w:type="pct"/>
            <w:tcBorders>
              <w:top w:val="single" w:sz="4" w:space="0" w:color="auto"/>
              <w:left w:val="single" w:sz="4" w:space="0" w:color="auto"/>
              <w:bottom w:val="nil"/>
              <w:right w:val="nil"/>
            </w:tcBorders>
            <w:shd w:val="clear" w:color="auto" w:fill="FFFFFF"/>
            <w:vAlign w:val="center"/>
          </w:tcPr>
          <w:p w14:paraId="13925553"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584" w:type="pct"/>
            <w:tcBorders>
              <w:top w:val="single" w:sz="4" w:space="0" w:color="auto"/>
              <w:left w:val="single" w:sz="4" w:space="0" w:color="auto"/>
              <w:bottom w:val="nil"/>
              <w:right w:val="single" w:sz="4" w:space="0" w:color="auto"/>
            </w:tcBorders>
            <w:shd w:val="clear" w:color="auto" w:fill="FFFFFF"/>
          </w:tcPr>
          <w:p w14:paraId="6FE01423"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373" w:type="pct"/>
            <w:tcBorders>
              <w:top w:val="single" w:sz="4" w:space="0" w:color="auto"/>
              <w:left w:val="single" w:sz="4" w:space="0" w:color="auto"/>
              <w:bottom w:val="nil"/>
              <w:right w:val="single" w:sz="4" w:space="0" w:color="auto"/>
            </w:tcBorders>
            <w:shd w:val="clear" w:color="auto" w:fill="FFFFFF"/>
          </w:tcPr>
          <w:p w14:paraId="02716B65"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425" w:type="pct"/>
            <w:tcBorders>
              <w:top w:val="single" w:sz="4" w:space="0" w:color="auto"/>
              <w:left w:val="single" w:sz="4" w:space="0" w:color="auto"/>
              <w:bottom w:val="nil"/>
              <w:right w:val="single" w:sz="4" w:space="0" w:color="auto"/>
            </w:tcBorders>
            <w:shd w:val="clear" w:color="auto" w:fill="FFFFFF"/>
          </w:tcPr>
          <w:p w14:paraId="04DEF2DF"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426" w:type="pct"/>
            <w:tcBorders>
              <w:top w:val="single" w:sz="4" w:space="0" w:color="auto"/>
              <w:left w:val="single" w:sz="4" w:space="0" w:color="auto"/>
              <w:bottom w:val="nil"/>
              <w:right w:val="nil"/>
            </w:tcBorders>
            <w:shd w:val="clear" w:color="auto" w:fill="FFFFFF"/>
          </w:tcPr>
          <w:p w14:paraId="5431ABBA" w14:textId="0A47F06B" w:rsidR="00683D9A" w:rsidRPr="00BE7A12" w:rsidRDefault="00683D9A" w:rsidP="00262CB4">
            <w:pPr>
              <w:widowControl w:val="0"/>
              <w:spacing w:after="120" w:line="320" w:lineRule="exact"/>
              <w:rPr>
                <w:bCs/>
                <w:sz w:val="26"/>
                <w:szCs w:val="26"/>
                <w:shd w:val="clear" w:color="auto" w:fill="FFFFFF"/>
                <w:lang w:eastAsia="vi-VN"/>
              </w:rPr>
            </w:pPr>
          </w:p>
        </w:tc>
        <w:tc>
          <w:tcPr>
            <w:tcW w:w="319" w:type="pct"/>
            <w:tcBorders>
              <w:top w:val="single" w:sz="4" w:space="0" w:color="auto"/>
              <w:left w:val="single" w:sz="4" w:space="0" w:color="auto"/>
              <w:bottom w:val="nil"/>
              <w:right w:val="single" w:sz="4" w:space="0" w:color="auto"/>
            </w:tcBorders>
            <w:shd w:val="clear" w:color="auto" w:fill="FFFFFF"/>
          </w:tcPr>
          <w:p w14:paraId="5F786489"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319" w:type="pct"/>
            <w:tcBorders>
              <w:top w:val="single" w:sz="4" w:space="0" w:color="auto"/>
              <w:left w:val="single" w:sz="4" w:space="0" w:color="auto"/>
              <w:bottom w:val="nil"/>
              <w:right w:val="single" w:sz="4" w:space="0" w:color="auto"/>
            </w:tcBorders>
            <w:shd w:val="clear" w:color="auto" w:fill="FFFFFF"/>
          </w:tcPr>
          <w:p w14:paraId="1095D498" w14:textId="3C8F45E0" w:rsidR="00683D9A" w:rsidRPr="00BE7A12" w:rsidRDefault="00683D9A" w:rsidP="00262CB4">
            <w:pPr>
              <w:widowControl w:val="0"/>
              <w:spacing w:after="120" w:line="320" w:lineRule="exact"/>
              <w:rPr>
                <w:bCs/>
                <w:sz w:val="26"/>
                <w:szCs w:val="26"/>
                <w:shd w:val="clear" w:color="auto" w:fill="FFFFFF"/>
                <w:lang w:eastAsia="vi-VN"/>
              </w:rPr>
            </w:pPr>
          </w:p>
        </w:tc>
        <w:tc>
          <w:tcPr>
            <w:tcW w:w="319" w:type="pct"/>
            <w:tcBorders>
              <w:top w:val="single" w:sz="4" w:space="0" w:color="auto"/>
              <w:left w:val="single" w:sz="4" w:space="0" w:color="auto"/>
              <w:bottom w:val="nil"/>
              <w:right w:val="nil"/>
            </w:tcBorders>
            <w:shd w:val="clear" w:color="auto" w:fill="FFFFFF"/>
          </w:tcPr>
          <w:p w14:paraId="5F09836A"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478" w:type="pct"/>
            <w:tcBorders>
              <w:top w:val="single" w:sz="4" w:space="0" w:color="auto"/>
              <w:left w:val="single" w:sz="4" w:space="0" w:color="auto"/>
              <w:bottom w:val="nil"/>
              <w:right w:val="nil"/>
            </w:tcBorders>
            <w:shd w:val="clear" w:color="auto" w:fill="FFFFFF"/>
          </w:tcPr>
          <w:p w14:paraId="0B035C31"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479" w:type="pct"/>
            <w:tcBorders>
              <w:top w:val="single" w:sz="4" w:space="0" w:color="auto"/>
              <w:left w:val="single" w:sz="4" w:space="0" w:color="auto"/>
              <w:bottom w:val="nil"/>
              <w:right w:val="single" w:sz="4" w:space="0" w:color="auto"/>
            </w:tcBorders>
            <w:shd w:val="clear" w:color="auto" w:fill="FFFFFF"/>
          </w:tcPr>
          <w:p w14:paraId="624157DA"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479" w:type="pct"/>
            <w:tcBorders>
              <w:top w:val="single" w:sz="4" w:space="0" w:color="auto"/>
              <w:left w:val="single" w:sz="4" w:space="0" w:color="auto"/>
              <w:bottom w:val="nil"/>
              <w:right w:val="single" w:sz="4" w:space="0" w:color="auto"/>
            </w:tcBorders>
            <w:shd w:val="clear" w:color="auto" w:fill="FFFFFF"/>
          </w:tcPr>
          <w:p w14:paraId="1AF47FBF" w14:textId="49F54ABF" w:rsidR="00683D9A" w:rsidRPr="00BE7A12" w:rsidRDefault="00683D9A" w:rsidP="00262CB4">
            <w:pPr>
              <w:widowControl w:val="0"/>
              <w:spacing w:after="120" w:line="320" w:lineRule="exact"/>
              <w:rPr>
                <w:bCs/>
                <w:sz w:val="26"/>
                <w:szCs w:val="26"/>
                <w:shd w:val="clear" w:color="auto" w:fill="FFFFFF"/>
                <w:lang w:eastAsia="vi-VN"/>
              </w:rPr>
            </w:pPr>
          </w:p>
        </w:tc>
      </w:tr>
      <w:tr w:rsidR="00683D9A" w:rsidRPr="00BE7A12" w14:paraId="7963EA55" w14:textId="77777777" w:rsidTr="00683D9A">
        <w:trPr>
          <w:trHeight w:val="18"/>
          <w:jc w:val="center"/>
        </w:trPr>
        <w:tc>
          <w:tcPr>
            <w:tcW w:w="274" w:type="pct"/>
            <w:tcBorders>
              <w:top w:val="single" w:sz="4" w:space="0" w:color="auto"/>
              <w:left w:val="single" w:sz="4" w:space="0" w:color="auto"/>
              <w:bottom w:val="single" w:sz="4" w:space="0" w:color="auto"/>
              <w:right w:val="nil"/>
            </w:tcBorders>
            <w:shd w:val="clear" w:color="auto" w:fill="FFFFFF"/>
            <w:vAlign w:val="center"/>
            <w:hideMark/>
          </w:tcPr>
          <w:p w14:paraId="09E35C45" w14:textId="77777777" w:rsidR="00683D9A" w:rsidRPr="00BE7A12" w:rsidRDefault="00683D9A" w:rsidP="00262CB4">
            <w:pPr>
              <w:widowControl w:val="0"/>
              <w:spacing w:after="120" w:line="320" w:lineRule="exact"/>
              <w:rPr>
                <w:bCs/>
                <w:sz w:val="26"/>
                <w:szCs w:val="26"/>
                <w:shd w:val="clear" w:color="auto" w:fill="FFFFFF"/>
                <w:lang w:eastAsia="vi-VN"/>
              </w:rPr>
            </w:pPr>
            <w:r w:rsidRPr="00BE7A12">
              <w:rPr>
                <w:bCs/>
                <w:sz w:val="26"/>
                <w:szCs w:val="26"/>
                <w:shd w:val="clear" w:color="auto" w:fill="FFFFFF"/>
                <w:lang w:eastAsia="vi-VN"/>
              </w:rPr>
              <w:t>n</w:t>
            </w:r>
          </w:p>
        </w:tc>
        <w:tc>
          <w:tcPr>
            <w:tcW w:w="522" w:type="pct"/>
            <w:tcBorders>
              <w:top w:val="single" w:sz="4" w:space="0" w:color="auto"/>
              <w:left w:val="single" w:sz="4" w:space="0" w:color="auto"/>
              <w:bottom w:val="single" w:sz="4" w:space="0" w:color="auto"/>
              <w:right w:val="nil"/>
            </w:tcBorders>
            <w:shd w:val="clear" w:color="auto" w:fill="FFFFFF"/>
            <w:hideMark/>
          </w:tcPr>
          <w:p w14:paraId="72576EE6" w14:textId="77777777" w:rsidR="00683D9A" w:rsidRPr="00BE7A12" w:rsidRDefault="00683D9A" w:rsidP="00262CB4">
            <w:pPr>
              <w:widowControl w:val="0"/>
              <w:spacing w:after="120" w:line="320" w:lineRule="exact"/>
              <w:rPr>
                <w:bCs/>
                <w:sz w:val="26"/>
                <w:szCs w:val="26"/>
                <w:shd w:val="clear" w:color="auto" w:fill="FFFFFF"/>
                <w:lang w:eastAsia="vi-VN"/>
              </w:rPr>
            </w:pPr>
            <w:r w:rsidRPr="00BE7A12">
              <w:rPr>
                <w:bCs/>
                <w:sz w:val="26"/>
                <w:szCs w:val="26"/>
                <w:shd w:val="clear" w:color="auto" w:fill="FFFFFF"/>
                <w:lang w:eastAsia="vi-VN"/>
              </w:rPr>
              <w:t>…</w:t>
            </w:r>
          </w:p>
        </w:tc>
        <w:tc>
          <w:tcPr>
            <w:tcW w:w="584" w:type="pct"/>
            <w:tcBorders>
              <w:top w:val="single" w:sz="4" w:space="0" w:color="auto"/>
              <w:left w:val="single" w:sz="4" w:space="0" w:color="auto"/>
              <w:bottom w:val="single" w:sz="4" w:space="0" w:color="auto"/>
              <w:right w:val="single" w:sz="4" w:space="0" w:color="auto"/>
            </w:tcBorders>
            <w:shd w:val="clear" w:color="auto" w:fill="FFFFFF"/>
          </w:tcPr>
          <w:p w14:paraId="1F46515D"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373" w:type="pct"/>
            <w:tcBorders>
              <w:top w:val="single" w:sz="4" w:space="0" w:color="auto"/>
              <w:left w:val="single" w:sz="4" w:space="0" w:color="auto"/>
              <w:bottom w:val="single" w:sz="4" w:space="0" w:color="auto"/>
              <w:right w:val="single" w:sz="4" w:space="0" w:color="auto"/>
            </w:tcBorders>
            <w:shd w:val="clear" w:color="auto" w:fill="FFFFFF"/>
          </w:tcPr>
          <w:p w14:paraId="67AC0E29"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425" w:type="pct"/>
            <w:tcBorders>
              <w:top w:val="single" w:sz="4" w:space="0" w:color="auto"/>
              <w:left w:val="single" w:sz="4" w:space="0" w:color="auto"/>
              <w:bottom w:val="single" w:sz="4" w:space="0" w:color="auto"/>
              <w:right w:val="single" w:sz="4" w:space="0" w:color="auto"/>
            </w:tcBorders>
            <w:shd w:val="clear" w:color="auto" w:fill="FFFFFF"/>
          </w:tcPr>
          <w:p w14:paraId="4AAED03D"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426" w:type="pct"/>
            <w:tcBorders>
              <w:top w:val="single" w:sz="4" w:space="0" w:color="auto"/>
              <w:left w:val="single" w:sz="4" w:space="0" w:color="auto"/>
              <w:bottom w:val="single" w:sz="4" w:space="0" w:color="auto"/>
              <w:right w:val="nil"/>
            </w:tcBorders>
            <w:shd w:val="clear" w:color="auto" w:fill="FFFFFF"/>
          </w:tcPr>
          <w:p w14:paraId="4EA82FA2" w14:textId="7817F8C0" w:rsidR="00683D9A" w:rsidRPr="00BE7A12" w:rsidRDefault="00683D9A" w:rsidP="00262CB4">
            <w:pPr>
              <w:widowControl w:val="0"/>
              <w:spacing w:after="120" w:line="320" w:lineRule="exact"/>
              <w:rPr>
                <w:bCs/>
                <w:sz w:val="26"/>
                <w:szCs w:val="26"/>
                <w:shd w:val="clear" w:color="auto" w:fill="FFFFFF"/>
                <w:lang w:eastAsia="vi-VN"/>
              </w:rPr>
            </w:pPr>
          </w:p>
        </w:tc>
        <w:tc>
          <w:tcPr>
            <w:tcW w:w="319" w:type="pct"/>
            <w:tcBorders>
              <w:top w:val="single" w:sz="4" w:space="0" w:color="auto"/>
              <w:left w:val="single" w:sz="4" w:space="0" w:color="auto"/>
              <w:bottom w:val="single" w:sz="4" w:space="0" w:color="auto"/>
              <w:right w:val="single" w:sz="4" w:space="0" w:color="auto"/>
            </w:tcBorders>
            <w:shd w:val="clear" w:color="auto" w:fill="FFFFFF"/>
          </w:tcPr>
          <w:p w14:paraId="6040F99B"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319" w:type="pct"/>
            <w:tcBorders>
              <w:top w:val="single" w:sz="4" w:space="0" w:color="auto"/>
              <w:left w:val="single" w:sz="4" w:space="0" w:color="auto"/>
              <w:bottom w:val="single" w:sz="4" w:space="0" w:color="auto"/>
              <w:right w:val="single" w:sz="4" w:space="0" w:color="auto"/>
            </w:tcBorders>
            <w:shd w:val="clear" w:color="auto" w:fill="FFFFFF"/>
          </w:tcPr>
          <w:p w14:paraId="2538338B" w14:textId="28B5C485" w:rsidR="00683D9A" w:rsidRPr="00BE7A12" w:rsidRDefault="00683D9A" w:rsidP="00262CB4">
            <w:pPr>
              <w:widowControl w:val="0"/>
              <w:spacing w:after="120" w:line="320" w:lineRule="exact"/>
              <w:rPr>
                <w:bCs/>
                <w:sz w:val="26"/>
                <w:szCs w:val="26"/>
                <w:shd w:val="clear" w:color="auto" w:fill="FFFFFF"/>
                <w:lang w:eastAsia="vi-VN"/>
              </w:rPr>
            </w:pPr>
          </w:p>
        </w:tc>
        <w:tc>
          <w:tcPr>
            <w:tcW w:w="319" w:type="pct"/>
            <w:tcBorders>
              <w:top w:val="single" w:sz="4" w:space="0" w:color="auto"/>
              <w:left w:val="single" w:sz="4" w:space="0" w:color="auto"/>
              <w:bottom w:val="single" w:sz="4" w:space="0" w:color="auto"/>
              <w:right w:val="nil"/>
            </w:tcBorders>
            <w:shd w:val="clear" w:color="auto" w:fill="FFFFFF"/>
          </w:tcPr>
          <w:p w14:paraId="781E1F3A"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478" w:type="pct"/>
            <w:tcBorders>
              <w:top w:val="single" w:sz="4" w:space="0" w:color="auto"/>
              <w:left w:val="single" w:sz="4" w:space="0" w:color="auto"/>
              <w:bottom w:val="single" w:sz="4" w:space="0" w:color="auto"/>
              <w:right w:val="nil"/>
            </w:tcBorders>
            <w:shd w:val="clear" w:color="auto" w:fill="FFFFFF"/>
          </w:tcPr>
          <w:p w14:paraId="36A0FC11"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479" w:type="pct"/>
            <w:tcBorders>
              <w:top w:val="single" w:sz="4" w:space="0" w:color="auto"/>
              <w:left w:val="single" w:sz="4" w:space="0" w:color="auto"/>
              <w:bottom w:val="single" w:sz="4" w:space="0" w:color="auto"/>
              <w:right w:val="single" w:sz="4" w:space="0" w:color="auto"/>
            </w:tcBorders>
            <w:shd w:val="clear" w:color="auto" w:fill="FFFFFF"/>
          </w:tcPr>
          <w:p w14:paraId="0B646256" w14:textId="77777777" w:rsidR="00683D9A" w:rsidRPr="00BE7A12" w:rsidRDefault="00683D9A" w:rsidP="00262CB4">
            <w:pPr>
              <w:widowControl w:val="0"/>
              <w:spacing w:after="120" w:line="320" w:lineRule="exact"/>
              <w:rPr>
                <w:bCs/>
                <w:sz w:val="26"/>
                <w:szCs w:val="26"/>
                <w:shd w:val="clear" w:color="auto" w:fill="FFFFFF"/>
                <w:lang w:eastAsia="vi-VN"/>
              </w:rPr>
            </w:pPr>
          </w:p>
        </w:tc>
        <w:tc>
          <w:tcPr>
            <w:tcW w:w="479" w:type="pct"/>
            <w:tcBorders>
              <w:top w:val="single" w:sz="4" w:space="0" w:color="auto"/>
              <w:left w:val="single" w:sz="4" w:space="0" w:color="auto"/>
              <w:bottom w:val="single" w:sz="4" w:space="0" w:color="auto"/>
              <w:right w:val="single" w:sz="4" w:space="0" w:color="auto"/>
            </w:tcBorders>
            <w:shd w:val="clear" w:color="auto" w:fill="FFFFFF"/>
          </w:tcPr>
          <w:p w14:paraId="58F2E5BA" w14:textId="7FD4378F" w:rsidR="00683D9A" w:rsidRPr="00BE7A12" w:rsidRDefault="00683D9A" w:rsidP="00262CB4">
            <w:pPr>
              <w:widowControl w:val="0"/>
              <w:spacing w:after="120" w:line="320" w:lineRule="exact"/>
              <w:rPr>
                <w:bCs/>
                <w:sz w:val="26"/>
                <w:szCs w:val="26"/>
                <w:shd w:val="clear" w:color="auto" w:fill="FFFFFF"/>
                <w:lang w:eastAsia="vi-VN"/>
              </w:rPr>
            </w:pPr>
          </w:p>
        </w:tc>
      </w:tr>
    </w:tbl>
    <w:p w14:paraId="2A3F0915" w14:textId="10F6D52C" w:rsidR="006277F8" w:rsidRPr="006277F8" w:rsidRDefault="00AA601B" w:rsidP="00AA601B">
      <w:pPr>
        <w:widowControl w:val="0"/>
        <w:spacing w:after="120" w:line="320" w:lineRule="exact"/>
        <w:jc w:val="both"/>
        <w:rPr>
          <w:bCs/>
          <w:i/>
          <w:iCs/>
          <w:szCs w:val="28"/>
          <w:shd w:val="clear" w:color="auto" w:fill="FFFFFF"/>
          <w:lang w:eastAsia="vi-VN"/>
        </w:rPr>
      </w:pPr>
      <w:r w:rsidRPr="00BE7A12">
        <w:rPr>
          <w:bCs/>
          <w:i/>
          <w:iCs/>
          <w:szCs w:val="28"/>
          <w:shd w:val="clear" w:color="auto" w:fill="FFFFFF"/>
          <w:lang w:eastAsia="vi-VN"/>
        </w:rPr>
        <w:t xml:space="preserve">       </w:t>
      </w:r>
      <w:r w:rsidR="006277F8">
        <w:rPr>
          <w:bCs/>
          <w:i/>
          <w:iCs/>
          <w:szCs w:val="28"/>
          <w:shd w:val="clear" w:color="auto" w:fill="FFFFFF"/>
          <w:lang w:eastAsia="vi-VN"/>
        </w:rPr>
        <w:tab/>
        <w:t xml:space="preserve">   </w:t>
      </w:r>
    </w:p>
    <w:p w14:paraId="0921AFF3" w14:textId="1CBF87C0" w:rsidR="00AA601B" w:rsidRPr="009A35B4" w:rsidRDefault="00AA601B" w:rsidP="006277F8">
      <w:pPr>
        <w:widowControl w:val="0"/>
        <w:spacing w:after="120" w:line="320" w:lineRule="exact"/>
        <w:ind w:firstLine="720"/>
        <w:jc w:val="both"/>
        <w:rPr>
          <w:szCs w:val="28"/>
          <w:lang w:val="en-US"/>
        </w:rPr>
      </w:pPr>
      <w:r w:rsidRPr="00BE7A12">
        <w:rPr>
          <w:bCs/>
          <w:iCs/>
          <w:szCs w:val="28"/>
          <w:shd w:val="clear" w:color="auto" w:fill="FFFFFF"/>
          <w:lang w:eastAsia="vi-VN"/>
        </w:rPr>
        <w:t>2.</w:t>
      </w:r>
      <w:r w:rsidRPr="00BE7A12">
        <w:rPr>
          <w:szCs w:val="28"/>
        </w:rPr>
        <w:t xml:space="preserve"> Báo giá đã bao gồm các loại thuế, phí, lệ phí (nếu có)…. Và các khoản chi phí khác có liên quan, bên mua không phải trả thêm bất kỳ khoản chi phí nào khác</w:t>
      </w:r>
      <w:r w:rsidR="009A35B4">
        <w:rPr>
          <w:szCs w:val="28"/>
          <w:lang w:val="en-US"/>
        </w:rPr>
        <w:t>.</w:t>
      </w:r>
    </w:p>
    <w:p w14:paraId="685CBE11" w14:textId="6DA28EA9" w:rsidR="006277F8" w:rsidRPr="00BE7A12" w:rsidRDefault="006277F8" w:rsidP="003B3E97">
      <w:pPr>
        <w:widowControl w:val="0"/>
        <w:spacing w:after="0" w:line="288" w:lineRule="auto"/>
        <w:ind w:firstLine="720"/>
        <w:jc w:val="both"/>
        <w:rPr>
          <w:szCs w:val="28"/>
        </w:rPr>
      </w:pPr>
      <w:r>
        <w:t>3. Hàng hóa mớ</w:t>
      </w:r>
      <w:r w:rsidR="00C57236">
        <w:t>i 100%</w:t>
      </w:r>
      <w:r w:rsidR="003B3E97">
        <w:t xml:space="preserve">; </w:t>
      </w:r>
      <w:proofErr w:type="spellStart"/>
      <w:r w:rsidR="003B3E97">
        <w:rPr>
          <w:color w:val="000000" w:themeColor="text1"/>
          <w:szCs w:val="28"/>
          <w:lang w:val="en-US"/>
        </w:rPr>
        <w:t>có</w:t>
      </w:r>
      <w:proofErr w:type="spellEnd"/>
      <w:r w:rsidR="003B3E97">
        <w:rPr>
          <w:color w:val="000000" w:themeColor="text1"/>
          <w:szCs w:val="28"/>
          <w:lang w:val="en-US"/>
        </w:rPr>
        <w:t xml:space="preserve"> </w:t>
      </w:r>
      <w:proofErr w:type="spellStart"/>
      <w:r w:rsidR="003B3E97">
        <w:rPr>
          <w:color w:val="000000" w:themeColor="text1"/>
          <w:szCs w:val="28"/>
          <w:lang w:val="en-US"/>
        </w:rPr>
        <w:t>nguồn</w:t>
      </w:r>
      <w:proofErr w:type="spellEnd"/>
      <w:r w:rsidR="003B3E97">
        <w:rPr>
          <w:color w:val="000000" w:themeColor="text1"/>
          <w:szCs w:val="28"/>
          <w:lang w:val="en-US"/>
        </w:rPr>
        <w:t xml:space="preserve"> </w:t>
      </w:r>
      <w:proofErr w:type="spellStart"/>
      <w:r w:rsidR="003B3E97">
        <w:rPr>
          <w:color w:val="000000" w:themeColor="text1"/>
          <w:szCs w:val="28"/>
          <w:lang w:val="en-US"/>
        </w:rPr>
        <w:t>gốc</w:t>
      </w:r>
      <w:proofErr w:type="spellEnd"/>
      <w:r w:rsidR="003B3E97">
        <w:rPr>
          <w:color w:val="000000" w:themeColor="text1"/>
          <w:szCs w:val="28"/>
          <w:lang w:val="en-US"/>
        </w:rPr>
        <w:t xml:space="preserve"> </w:t>
      </w:r>
      <w:proofErr w:type="spellStart"/>
      <w:r w:rsidR="003B3E97">
        <w:rPr>
          <w:color w:val="000000" w:themeColor="text1"/>
          <w:szCs w:val="28"/>
          <w:lang w:val="en-US"/>
        </w:rPr>
        <w:t>xuất</w:t>
      </w:r>
      <w:proofErr w:type="spellEnd"/>
      <w:r w:rsidR="003B3E97">
        <w:rPr>
          <w:color w:val="000000" w:themeColor="text1"/>
          <w:szCs w:val="28"/>
          <w:lang w:val="en-US"/>
        </w:rPr>
        <w:t xml:space="preserve"> </w:t>
      </w:r>
      <w:proofErr w:type="spellStart"/>
      <w:r w:rsidR="003B3E97">
        <w:rPr>
          <w:color w:val="000000" w:themeColor="text1"/>
          <w:szCs w:val="28"/>
          <w:lang w:val="en-US"/>
        </w:rPr>
        <w:t>xứ</w:t>
      </w:r>
      <w:proofErr w:type="spellEnd"/>
      <w:r w:rsidR="003B3E97">
        <w:rPr>
          <w:color w:val="000000" w:themeColor="text1"/>
          <w:szCs w:val="28"/>
          <w:lang w:val="en-US"/>
        </w:rPr>
        <w:t xml:space="preserve"> </w:t>
      </w:r>
      <w:proofErr w:type="spellStart"/>
      <w:r w:rsidR="003B3E97">
        <w:rPr>
          <w:color w:val="000000" w:themeColor="text1"/>
          <w:szCs w:val="28"/>
          <w:lang w:val="en-US"/>
        </w:rPr>
        <w:t>rõ</w:t>
      </w:r>
      <w:proofErr w:type="spellEnd"/>
      <w:r w:rsidR="003B3E97">
        <w:rPr>
          <w:color w:val="000000" w:themeColor="text1"/>
          <w:szCs w:val="28"/>
          <w:lang w:val="en-US"/>
        </w:rPr>
        <w:t xml:space="preserve"> </w:t>
      </w:r>
      <w:proofErr w:type="spellStart"/>
      <w:r w:rsidR="003B3E97">
        <w:rPr>
          <w:color w:val="000000" w:themeColor="text1"/>
          <w:szCs w:val="28"/>
          <w:lang w:val="en-US"/>
        </w:rPr>
        <w:t>ràng</w:t>
      </w:r>
      <w:proofErr w:type="spellEnd"/>
      <w:r w:rsidR="003B3E97">
        <w:rPr>
          <w:color w:val="000000" w:themeColor="text1"/>
          <w:szCs w:val="28"/>
          <w:lang w:val="en-US"/>
        </w:rPr>
        <w:t>, c</w:t>
      </w:r>
      <w:r w:rsidR="003B3E97">
        <w:t>ó tài liệu kỹ thuật hoặc catalogue (nếu có).</w:t>
      </w:r>
      <w:r w:rsidR="003B3E97">
        <w:rPr>
          <w:lang w:val="en-US"/>
        </w:rPr>
        <w:t xml:space="preserve"> </w:t>
      </w:r>
      <w:r>
        <w:t xml:space="preserve"> Bảo hành theo tiêu chuẩn nhà sản xuất …. Tháng (nếu có).</w:t>
      </w:r>
    </w:p>
    <w:p w14:paraId="6C67B47F" w14:textId="4FA4DF33" w:rsidR="00AA601B" w:rsidRPr="00BE7A12" w:rsidRDefault="006277F8" w:rsidP="00AA601B">
      <w:pPr>
        <w:widowControl w:val="0"/>
        <w:spacing w:after="120" w:line="320" w:lineRule="exact"/>
        <w:ind w:firstLine="720"/>
        <w:jc w:val="both"/>
        <w:rPr>
          <w:bCs/>
          <w:szCs w:val="28"/>
          <w:shd w:val="clear" w:color="auto" w:fill="FFFFFF"/>
          <w:lang w:eastAsia="vi-VN"/>
        </w:rPr>
      </w:pPr>
      <w:r>
        <w:rPr>
          <w:bCs/>
          <w:szCs w:val="28"/>
          <w:shd w:val="clear" w:color="auto" w:fill="FFFFFF"/>
          <w:lang w:eastAsia="vi-VN"/>
        </w:rPr>
        <w:t>4</w:t>
      </w:r>
      <w:r w:rsidR="00AA601B" w:rsidRPr="00BE7A12">
        <w:rPr>
          <w:bCs/>
          <w:szCs w:val="28"/>
          <w:shd w:val="clear" w:color="auto" w:fill="FFFFFF"/>
          <w:lang w:eastAsia="vi-VN"/>
        </w:rPr>
        <w:t xml:space="preserve">. Báo giá này có hiệu lực trong vòng: 90 ngày, kể từ ngày </w:t>
      </w:r>
      <w:r w:rsidR="00FA14D3">
        <w:rPr>
          <w:bCs/>
          <w:szCs w:val="28"/>
          <w:shd w:val="clear" w:color="auto" w:fill="FFFFFF"/>
          <w:lang w:val="en-US" w:eastAsia="vi-VN"/>
        </w:rPr>
        <w:t>03</w:t>
      </w:r>
      <w:r w:rsidR="00AA601B">
        <w:rPr>
          <w:bCs/>
          <w:szCs w:val="28"/>
          <w:shd w:val="clear" w:color="auto" w:fill="FFFFFF"/>
          <w:lang w:val="en-US" w:eastAsia="vi-VN"/>
        </w:rPr>
        <w:t>/</w:t>
      </w:r>
      <w:r w:rsidR="00FA14D3">
        <w:rPr>
          <w:bCs/>
          <w:szCs w:val="28"/>
          <w:shd w:val="clear" w:color="auto" w:fill="FFFFFF"/>
          <w:lang w:val="en-US" w:eastAsia="vi-VN"/>
        </w:rPr>
        <w:t>9</w:t>
      </w:r>
      <w:r w:rsidR="00AA601B">
        <w:rPr>
          <w:bCs/>
          <w:szCs w:val="28"/>
          <w:shd w:val="clear" w:color="auto" w:fill="FFFFFF"/>
          <w:lang w:val="en-US" w:eastAsia="vi-VN"/>
        </w:rPr>
        <w:t>/202</w:t>
      </w:r>
      <w:r w:rsidR="00683D9A">
        <w:rPr>
          <w:bCs/>
          <w:szCs w:val="28"/>
          <w:shd w:val="clear" w:color="auto" w:fill="FFFFFF"/>
          <w:lang w:val="en-US" w:eastAsia="vi-VN"/>
        </w:rPr>
        <w:t>6</w:t>
      </w:r>
      <w:r w:rsidR="00AA601B" w:rsidRPr="00BE7A12">
        <w:rPr>
          <w:bCs/>
          <w:szCs w:val="28"/>
          <w:shd w:val="clear" w:color="auto" w:fill="FFFFFF"/>
          <w:lang w:eastAsia="vi-VN"/>
        </w:rPr>
        <w:t>.</w:t>
      </w:r>
    </w:p>
    <w:p w14:paraId="61846751" w14:textId="7A6EEE99" w:rsidR="00AA601B" w:rsidRPr="00BE7A12" w:rsidRDefault="006277F8" w:rsidP="00AA601B">
      <w:pPr>
        <w:widowControl w:val="0"/>
        <w:spacing w:after="120" w:line="320" w:lineRule="exact"/>
        <w:ind w:firstLine="720"/>
        <w:jc w:val="both"/>
        <w:rPr>
          <w:bCs/>
          <w:i/>
          <w:iCs/>
          <w:szCs w:val="28"/>
          <w:shd w:val="clear" w:color="auto" w:fill="FFFFFF"/>
          <w:lang w:eastAsia="vi-VN"/>
        </w:rPr>
      </w:pPr>
      <w:r>
        <w:rPr>
          <w:bCs/>
          <w:szCs w:val="28"/>
          <w:shd w:val="clear" w:color="auto" w:fill="FFFFFF"/>
          <w:lang w:eastAsia="vi-VN"/>
        </w:rPr>
        <w:t>5</w:t>
      </w:r>
      <w:r w:rsidR="00AA601B" w:rsidRPr="00BE7A12">
        <w:rPr>
          <w:bCs/>
          <w:szCs w:val="28"/>
          <w:shd w:val="clear" w:color="auto" w:fill="FFFFFF"/>
          <w:lang w:eastAsia="vi-VN"/>
        </w:rPr>
        <w:t>. Chúng tôi cam kết:</w:t>
      </w:r>
    </w:p>
    <w:p w14:paraId="2F7C7FF2" w14:textId="77777777" w:rsidR="00AA601B" w:rsidRPr="00BE7A12" w:rsidRDefault="00AA601B" w:rsidP="00AA601B">
      <w:pPr>
        <w:widowControl w:val="0"/>
        <w:spacing w:after="120" w:line="320" w:lineRule="exact"/>
        <w:ind w:firstLine="720"/>
        <w:jc w:val="both"/>
        <w:rPr>
          <w:bCs/>
          <w:szCs w:val="28"/>
          <w:shd w:val="clear" w:color="auto" w:fill="FFFFFF"/>
          <w:lang w:eastAsia="vi-VN"/>
        </w:rPr>
      </w:pPr>
      <w:r w:rsidRPr="00BE7A12">
        <w:rPr>
          <w:bCs/>
          <w:szCs w:val="28"/>
          <w:shd w:val="clear" w:color="auto" w:fill="FFFFFF"/>
          <w:lang w:eastAsia="vi-VN"/>
        </w:rPr>
        <w:lastRenderedPageBreak/>
        <w:t>- Chịu trách nhiệm về việc cung cấp thông tin về giá của hàng hóa, dịch vụ phù hợp với khả năng cung cấp của mình và bảo đảm việc cung cấp báo giá không vi phạm quy định của pháp luật về cạnh tranh, bán phá giá hoặc nâng khống giá.</w:t>
      </w:r>
    </w:p>
    <w:p w14:paraId="56452182" w14:textId="77777777" w:rsidR="00AA601B" w:rsidRPr="00BE7A12" w:rsidRDefault="00AA601B" w:rsidP="00AA601B">
      <w:pPr>
        <w:widowControl w:val="0"/>
        <w:spacing w:after="120" w:line="320" w:lineRule="exact"/>
        <w:ind w:firstLine="720"/>
        <w:jc w:val="both"/>
        <w:rPr>
          <w:bCs/>
          <w:szCs w:val="28"/>
          <w:shd w:val="clear" w:color="auto" w:fill="FFFFFF"/>
          <w:lang w:eastAsia="vi-VN"/>
        </w:rPr>
      </w:pPr>
      <w:r w:rsidRPr="00BE7A12">
        <w:rPr>
          <w:bCs/>
          <w:szCs w:val="28"/>
          <w:shd w:val="clear" w:color="auto" w:fill="FFFFFF"/>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352353B7" w14:textId="77777777" w:rsidR="00AA601B" w:rsidRPr="00BE7A12" w:rsidRDefault="00AA601B" w:rsidP="00AA601B">
      <w:pPr>
        <w:widowControl w:val="0"/>
        <w:spacing w:after="0" w:line="240" w:lineRule="auto"/>
        <w:jc w:val="center"/>
        <w:rPr>
          <w:bCs/>
          <w:szCs w:val="28"/>
          <w:shd w:val="clear" w:color="auto" w:fill="FFFFFF"/>
          <w:lang w:eastAsia="vi-VN"/>
        </w:rPr>
      </w:pPr>
      <w:r>
        <w:rPr>
          <w:bCs/>
          <w:i/>
          <w:iCs/>
          <w:szCs w:val="28"/>
          <w:shd w:val="clear" w:color="auto" w:fill="FFFFFF"/>
          <w:lang w:val="en-US" w:eastAsia="vi-VN"/>
        </w:rPr>
        <w:t xml:space="preserve">                                                                                                                 </w:t>
      </w:r>
      <w:r w:rsidRPr="00BE7A12">
        <w:rPr>
          <w:bCs/>
          <w:i/>
          <w:iCs/>
          <w:szCs w:val="28"/>
          <w:shd w:val="clear" w:color="auto" w:fill="FFFFFF"/>
          <w:lang w:eastAsia="vi-VN"/>
        </w:rPr>
        <w:t>…., ngày.... tháng....năm....</w:t>
      </w:r>
    </w:p>
    <w:p w14:paraId="274F6501" w14:textId="77777777" w:rsidR="00AA601B" w:rsidRPr="00BE7A12" w:rsidRDefault="00AA601B" w:rsidP="00AA601B">
      <w:pPr>
        <w:widowControl w:val="0"/>
        <w:spacing w:after="0" w:line="240" w:lineRule="auto"/>
        <w:jc w:val="right"/>
        <w:rPr>
          <w:b/>
          <w:bCs/>
          <w:i/>
          <w:iCs/>
          <w:szCs w:val="28"/>
          <w:shd w:val="clear" w:color="auto" w:fill="FFFFFF"/>
          <w:lang w:eastAsia="vi-VN"/>
        </w:rPr>
      </w:pPr>
      <w:r w:rsidRPr="00BE7A12">
        <w:rPr>
          <w:b/>
          <w:bCs/>
          <w:szCs w:val="28"/>
          <w:shd w:val="clear" w:color="auto" w:fill="FFFFFF"/>
          <w:lang w:eastAsia="vi-VN"/>
        </w:rPr>
        <w:t>Đại diện hợp pháp của hãng sản xuất, nhà cung cấp</w:t>
      </w:r>
      <w:r w:rsidRPr="00BE7A12">
        <w:rPr>
          <w:b/>
          <w:bCs/>
          <w:szCs w:val="28"/>
          <w:shd w:val="clear" w:color="auto" w:fill="FFFFFF"/>
          <w:vertAlign w:val="superscript"/>
          <w:lang w:eastAsia="vi-VN"/>
        </w:rPr>
        <w:t>(12)</w:t>
      </w:r>
    </w:p>
    <w:p w14:paraId="2BE2A2D1" w14:textId="77777777" w:rsidR="00AA601B" w:rsidRPr="00BE7A12" w:rsidRDefault="00AA601B" w:rsidP="00AA601B">
      <w:pPr>
        <w:widowControl w:val="0"/>
        <w:spacing w:after="0" w:line="240" w:lineRule="auto"/>
        <w:jc w:val="center"/>
        <w:rPr>
          <w:szCs w:val="28"/>
        </w:rPr>
      </w:pPr>
      <w:r>
        <w:rPr>
          <w:bCs/>
          <w:szCs w:val="28"/>
          <w:shd w:val="clear" w:color="auto" w:fill="FFFFFF"/>
          <w:lang w:val="en-US" w:eastAsia="vi-VN"/>
        </w:rPr>
        <w:t xml:space="preserve">                                                                                                                  </w:t>
      </w:r>
      <w:r w:rsidRPr="00BE7A12">
        <w:rPr>
          <w:bCs/>
          <w:szCs w:val="28"/>
          <w:shd w:val="clear" w:color="auto" w:fill="FFFFFF"/>
          <w:lang w:eastAsia="vi-VN"/>
        </w:rPr>
        <w:t>(Ký tên, đóng dấu (nếu có))</w:t>
      </w:r>
      <w:bookmarkEnd w:id="0"/>
      <w:bookmarkEnd w:id="1"/>
    </w:p>
    <w:p w14:paraId="73343F8A" w14:textId="709A7D3E" w:rsidR="0060476B" w:rsidRPr="00BE7A12" w:rsidRDefault="0060476B" w:rsidP="00AA601B">
      <w:pPr>
        <w:widowControl w:val="0"/>
        <w:spacing w:after="0" w:line="240" w:lineRule="auto"/>
        <w:jc w:val="center"/>
        <w:rPr>
          <w:szCs w:val="28"/>
        </w:rPr>
      </w:pPr>
    </w:p>
    <w:sectPr w:rsidR="0060476B" w:rsidRPr="00BE7A12" w:rsidSect="001717F3">
      <w:footerReference w:type="default" r:id="rId9"/>
      <w:pgSz w:w="16838" w:h="11906" w:orient="landscape"/>
      <w:pgMar w:top="1134" w:right="1134" w:bottom="851" w:left="1701" w:header="709" w:footer="709" w:gutter="0"/>
      <w:cols w:space="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91BB5" w14:textId="77777777" w:rsidR="00C57C5A" w:rsidRDefault="00C57C5A">
      <w:pPr>
        <w:spacing w:line="240" w:lineRule="auto"/>
      </w:pPr>
      <w:r>
        <w:separator/>
      </w:r>
    </w:p>
  </w:endnote>
  <w:endnote w:type="continuationSeparator" w:id="0">
    <w:p w14:paraId="635E4D6F" w14:textId="77777777" w:rsidR="00C57C5A" w:rsidRDefault="00C57C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07BD" w14:textId="77777777" w:rsidR="000A4B03" w:rsidRDefault="000A4B03">
    <w:pPr>
      <w:pStyle w:val="Footer"/>
      <w:rPr>
        <w:i/>
        <w:iCs/>
        <w:sz w:val="24"/>
        <w:szCs w:val="24"/>
      </w:rPr>
    </w:pPr>
    <w:r>
      <w:rPr>
        <w:i/>
        <w:iCs/>
        <w:sz w:val="24"/>
        <w:szCs w:val="24"/>
        <w:lang w:val="en-US"/>
      </w:rPr>
      <w:t xml:space="preserve">Thư </w:t>
    </w:r>
    <w:proofErr w:type="spellStart"/>
    <w:r>
      <w:rPr>
        <w:i/>
        <w:iCs/>
        <w:sz w:val="24"/>
        <w:szCs w:val="24"/>
        <w:lang w:val="en-US"/>
      </w:rPr>
      <w:t>mời</w:t>
    </w:r>
    <w:proofErr w:type="spellEnd"/>
    <w:r>
      <w:rPr>
        <w:i/>
        <w:iCs/>
        <w:sz w:val="24"/>
        <w:szCs w:val="24"/>
        <w:lang w:val="en-US"/>
      </w:rPr>
      <w:t xml:space="preserve"> </w:t>
    </w:r>
    <w:proofErr w:type="spellStart"/>
    <w:r>
      <w:rPr>
        <w:i/>
        <w:iCs/>
        <w:sz w:val="24"/>
        <w:szCs w:val="24"/>
        <w:lang w:val="en-US"/>
      </w:rPr>
      <w:t>báo</w:t>
    </w:r>
    <w:proofErr w:type="spellEnd"/>
    <w:r>
      <w:rPr>
        <w:i/>
        <w:iCs/>
        <w:sz w:val="24"/>
        <w:szCs w:val="24"/>
        <w:lang w:val="en-US"/>
      </w:rPr>
      <w:t xml:space="preserve"> </w:t>
    </w:r>
    <w:proofErr w:type="spellStart"/>
    <w:r>
      <w:rPr>
        <w:i/>
        <w:iCs/>
        <w:sz w:val="24"/>
        <w:szCs w:val="24"/>
        <w:lang w:val="en-US"/>
      </w:rPr>
      <w:t>giá</w:t>
    </w:r>
    <w:proofErr w:type="spellEnd"/>
    <w:r>
      <w:rPr>
        <w:i/>
        <w:iCs/>
        <w:sz w:val="24"/>
        <w:szCs w:val="24"/>
        <w:lang w:val="en-US"/>
      </w:rPr>
      <w:t xml:space="preserve"> </w:t>
    </w:r>
    <w:proofErr w:type="spellStart"/>
    <w:r>
      <w:rPr>
        <w:i/>
        <w:iCs/>
        <w:sz w:val="24"/>
        <w:szCs w:val="24"/>
        <w:lang w:val="en-US"/>
      </w:rPr>
      <w:t>đăng</w:t>
    </w:r>
    <w:proofErr w:type="spellEnd"/>
    <w:r>
      <w:rPr>
        <w:i/>
        <w:iCs/>
        <w:sz w:val="24"/>
        <w:szCs w:val="24"/>
        <w:lang w:val="en-US"/>
      </w:rPr>
      <w:t xml:space="preserve"> </w:t>
    </w:r>
    <w:proofErr w:type="spellStart"/>
    <w:r>
      <w:rPr>
        <w:i/>
        <w:iCs/>
        <w:sz w:val="24"/>
        <w:szCs w:val="24"/>
        <w:lang w:val="en-US"/>
      </w:rPr>
      <w:t>tại</w:t>
    </w:r>
    <w:proofErr w:type="spellEnd"/>
    <w:r>
      <w:rPr>
        <w:i/>
        <w:iCs/>
        <w:sz w:val="24"/>
        <w:szCs w:val="24"/>
        <w:lang w:val="en-US"/>
      </w:rPr>
      <w:t xml:space="preserve"> </w:t>
    </w:r>
    <w:proofErr w:type="spellStart"/>
    <w:r>
      <w:rPr>
        <w:i/>
        <w:iCs/>
        <w:sz w:val="24"/>
        <w:szCs w:val="24"/>
        <w:lang w:val="en-US"/>
      </w:rPr>
      <w:t>địa</w:t>
    </w:r>
    <w:proofErr w:type="spellEnd"/>
    <w:r>
      <w:rPr>
        <w:i/>
        <w:iCs/>
        <w:sz w:val="24"/>
        <w:szCs w:val="24"/>
        <w:lang w:val="en-US"/>
      </w:rPr>
      <w:t xml:space="preserve"> </w:t>
    </w:r>
    <w:proofErr w:type="spellStart"/>
    <w:r>
      <w:rPr>
        <w:i/>
        <w:iCs/>
        <w:sz w:val="24"/>
        <w:szCs w:val="24"/>
        <w:lang w:val="en-US"/>
      </w:rPr>
      <w:t>chỉ</w:t>
    </w:r>
    <w:proofErr w:type="spellEnd"/>
    <w:r>
      <w:rPr>
        <w:i/>
        <w:iCs/>
        <w:sz w:val="24"/>
        <w:szCs w:val="24"/>
        <w:lang w:val="en-US"/>
      </w:rPr>
      <w:t xml:space="preserve"> https://bvdkbacninh.vn/tin-tuc/thu-moi-bao-gia</w:t>
    </w:r>
  </w:p>
  <w:p w14:paraId="6A0DD757" w14:textId="77777777" w:rsidR="000A4B03" w:rsidRDefault="000A4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3C8A5" w14:textId="77777777" w:rsidR="00C57C5A" w:rsidRDefault="00C57C5A">
      <w:pPr>
        <w:spacing w:after="0"/>
      </w:pPr>
      <w:r>
        <w:separator/>
      </w:r>
    </w:p>
  </w:footnote>
  <w:footnote w:type="continuationSeparator" w:id="0">
    <w:p w14:paraId="58BDC00D" w14:textId="77777777" w:rsidR="00C57C5A" w:rsidRDefault="00C57C5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3554D"/>
    <w:multiLevelType w:val="hybridMultilevel"/>
    <w:tmpl w:val="A7EA51D0"/>
    <w:lvl w:ilvl="0" w:tplc="DD14D5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2E64FE3"/>
    <w:multiLevelType w:val="hybridMultilevel"/>
    <w:tmpl w:val="81B6B864"/>
    <w:lvl w:ilvl="0" w:tplc="A6F2FB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3D41CA"/>
    <w:multiLevelType w:val="hybridMultilevel"/>
    <w:tmpl w:val="9B72E9F0"/>
    <w:lvl w:ilvl="0" w:tplc="41FA96C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6220137">
    <w:abstractNumId w:val="2"/>
  </w:num>
  <w:num w:numId="2" w16cid:durableId="490216310">
    <w:abstractNumId w:val="0"/>
  </w:num>
  <w:num w:numId="3" w16cid:durableId="1979533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5C"/>
    <w:rsid w:val="00013E97"/>
    <w:rsid w:val="00021B1E"/>
    <w:rsid w:val="000361F2"/>
    <w:rsid w:val="00042048"/>
    <w:rsid w:val="00050F4C"/>
    <w:rsid w:val="00053CDF"/>
    <w:rsid w:val="00063FDA"/>
    <w:rsid w:val="00065343"/>
    <w:rsid w:val="00070B40"/>
    <w:rsid w:val="00074BBA"/>
    <w:rsid w:val="000778EE"/>
    <w:rsid w:val="000921EF"/>
    <w:rsid w:val="00096AD3"/>
    <w:rsid w:val="000A032B"/>
    <w:rsid w:val="000A312D"/>
    <w:rsid w:val="000A4502"/>
    <w:rsid w:val="000A4511"/>
    <w:rsid w:val="000A4B03"/>
    <w:rsid w:val="000B4B87"/>
    <w:rsid w:val="000B7260"/>
    <w:rsid w:val="000C5EA6"/>
    <w:rsid w:val="000C7570"/>
    <w:rsid w:val="000C77FA"/>
    <w:rsid w:val="000D02C4"/>
    <w:rsid w:val="000D1E56"/>
    <w:rsid w:val="000D7E8C"/>
    <w:rsid w:val="000E0A85"/>
    <w:rsid w:val="000F3033"/>
    <w:rsid w:val="0010202A"/>
    <w:rsid w:val="0011423B"/>
    <w:rsid w:val="001157EE"/>
    <w:rsid w:val="0011799A"/>
    <w:rsid w:val="001223B1"/>
    <w:rsid w:val="00126193"/>
    <w:rsid w:val="001353AC"/>
    <w:rsid w:val="00142F5C"/>
    <w:rsid w:val="001516DF"/>
    <w:rsid w:val="001522DB"/>
    <w:rsid w:val="001524B9"/>
    <w:rsid w:val="00155838"/>
    <w:rsid w:val="001668C4"/>
    <w:rsid w:val="00170540"/>
    <w:rsid w:val="001717F3"/>
    <w:rsid w:val="0017274B"/>
    <w:rsid w:val="00181E54"/>
    <w:rsid w:val="001852EE"/>
    <w:rsid w:val="00185426"/>
    <w:rsid w:val="00187FFC"/>
    <w:rsid w:val="00190985"/>
    <w:rsid w:val="00197ED1"/>
    <w:rsid w:val="001A7416"/>
    <w:rsid w:val="001A7C7B"/>
    <w:rsid w:val="001C0005"/>
    <w:rsid w:val="001C403F"/>
    <w:rsid w:val="001D260B"/>
    <w:rsid w:val="001D3252"/>
    <w:rsid w:val="001D3979"/>
    <w:rsid w:val="001D593D"/>
    <w:rsid w:val="001E6668"/>
    <w:rsid w:val="001F0B40"/>
    <w:rsid w:val="001F6430"/>
    <w:rsid w:val="002041E5"/>
    <w:rsid w:val="0020476E"/>
    <w:rsid w:val="0021228D"/>
    <w:rsid w:val="0021422E"/>
    <w:rsid w:val="002162E8"/>
    <w:rsid w:val="00216E15"/>
    <w:rsid w:val="00225D40"/>
    <w:rsid w:val="00241ABC"/>
    <w:rsid w:val="002715DC"/>
    <w:rsid w:val="00276DEA"/>
    <w:rsid w:val="002A348B"/>
    <w:rsid w:val="002A476C"/>
    <w:rsid w:val="002A4BCE"/>
    <w:rsid w:val="002A6C2C"/>
    <w:rsid w:val="002B2EF9"/>
    <w:rsid w:val="002B6272"/>
    <w:rsid w:val="002C0CD2"/>
    <w:rsid w:val="002C4022"/>
    <w:rsid w:val="002C4468"/>
    <w:rsid w:val="002D3C4D"/>
    <w:rsid w:val="002D3D03"/>
    <w:rsid w:val="002D4784"/>
    <w:rsid w:val="002F0600"/>
    <w:rsid w:val="002F0ECB"/>
    <w:rsid w:val="00313611"/>
    <w:rsid w:val="00313C78"/>
    <w:rsid w:val="00316AFB"/>
    <w:rsid w:val="00317EE9"/>
    <w:rsid w:val="003209BD"/>
    <w:rsid w:val="003245A7"/>
    <w:rsid w:val="00325CE1"/>
    <w:rsid w:val="0033018D"/>
    <w:rsid w:val="00333A4E"/>
    <w:rsid w:val="003628F3"/>
    <w:rsid w:val="00372E19"/>
    <w:rsid w:val="00375B57"/>
    <w:rsid w:val="003761BB"/>
    <w:rsid w:val="00382E32"/>
    <w:rsid w:val="00390E12"/>
    <w:rsid w:val="003A07E9"/>
    <w:rsid w:val="003B3E97"/>
    <w:rsid w:val="003B59EF"/>
    <w:rsid w:val="003C2724"/>
    <w:rsid w:val="003C463E"/>
    <w:rsid w:val="003C51FE"/>
    <w:rsid w:val="003C7871"/>
    <w:rsid w:val="003D1247"/>
    <w:rsid w:val="003E4BD5"/>
    <w:rsid w:val="003F60A4"/>
    <w:rsid w:val="00400D09"/>
    <w:rsid w:val="004065DD"/>
    <w:rsid w:val="004130B7"/>
    <w:rsid w:val="004231CB"/>
    <w:rsid w:val="00427F6F"/>
    <w:rsid w:val="00432279"/>
    <w:rsid w:val="00432951"/>
    <w:rsid w:val="00433E0E"/>
    <w:rsid w:val="00445A97"/>
    <w:rsid w:val="00465DF2"/>
    <w:rsid w:val="00475D7A"/>
    <w:rsid w:val="0048133A"/>
    <w:rsid w:val="00482FC9"/>
    <w:rsid w:val="004925D5"/>
    <w:rsid w:val="00493255"/>
    <w:rsid w:val="004954F1"/>
    <w:rsid w:val="004A6E37"/>
    <w:rsid w:val="004B5F68"/>
    <w:rsid w:val="004B72C2"/>
    <w:rsid w:val="004B7A86"/>
    <w:rsid w:val="004C3148"/>
    <w:rsid w:val="004C6432"/>
    <w:rsid w:val="004D310D"/>
    <w:rsid w:val="004E0328"/>
    <w:rsid w:val="004E31DA"/>
    <w:rsid w:val="004E6323"/>
    <w:rsid w:val="004F1C2A"/>
    <w:rsid w:val="00531F44"/>
    <w:rsid w:val="00535766"/>
    <w:rsid w:val="0056305E"/>
    <w:rsid w:val="00565314"/>
    <w:rsid w:val="00570132"/>
    <w:rsid w:val="00573DCF"/>
    <w:rsid w:val="00574EEA"/>
    <w:rsid w:val="00590309"/>
    <w:rsid w:val="0059116E"/>
    <w:rsid w:val="00592DDD"/>
    <w:rsid w:val="00595634"/>
    <w:rsid w:val="00596201"/>
    <w:rsid w:val="005A4580"/>
    <w:rsid w:val="005A5335"/>
    <w:rsid w:val="005B40DD"/>
    <w:rsid w:val="005C3964"/>
    <w:rsid w:val="005C4AFD"/>
    <w:rsid w:val="005C4DBE"/>
    <w:rsid w:val="005D14F6"/>
    <w:rsid w:val="005E29C0"/>
    <w:rsid w:val="005E44F8"/>
    <w:rsid w:val="005E54B9"/>
    <w:rsid w:val="005E62F1"/>
    <w:rsid w:val="00600FCA"/>
    <w:rsid w:val="0060476B"/>
    <w:rsid w:val="006074F3"/>
    <w:rsid w:val="00617110"/>
    <w:rsid w:val="0061713C"/>
    <w:rsid w:val="00621BC2"/>
    <w:rsid w:val="00624CCD"/>
    <w:rsid w:val="0062720A"/>
    <w:rsid w:val="006277F8"/>
    <w:rsid w:val="00641A8F"/>
    <w:rsid w:val="00653D00"/>
    <w:rsid w:val="0065417F"/>
    <w:rsid w:val="006601F5"/>
    <w:rsid w:val="00665AA8"/>
    <w:rsid w:val="00667561"/>
    <w:rsid w:val="00672ED9"/>
    <w:rsid w:val="006731EC"/>
    <w:rsid w:val="00673C93"/>
    <w:rsid w:val="006750E6"/>
    <w:rsid w:val="0067623D"/>
    <w:rsid w:val="0067770F"/>
    <w:rsid w:val="00677943"/>
    <w:rsid w:val="0068176A"/>
    <w:rsid w:val="00681BD9"/>
    <w:rsid w:val="006833F3"/>
    <w:rsid w:val="00683D9A"/>
    <w:rsid w:val="00686B93"/>
    <w:rsid w:val="00687EDF"/>
    <w:rsid w:val="006A2997"/>
    <w:rsid w:val="006A3F6E"/>
    <w:rsid w:val="006A74F5"/>
    <w:rsid w:val="006A76CA"/>
    <w:rsid w:val="006B6B46"/>
    <w:rsid w:val="006B6D1E"/>
    <w:rsid w:val="006C35F2"/>
    <w:rsid w:val="006C5866"/>
    <w:rsid w:val="006C61D1"/>
    <w:rsid w:val="006D1788"/>
    <w:rsid w:val="006D572D"/>
    <w:rsid w:val="006D73F4"/>
    <w:rsid w:val="006E0232"/>
    <w:rsid w:val="006E16A2"/>
    <w:rsid w:val="006E4C8C"/>
    <w:rsid w:val="006F238E"/>
    <w:rsid w:val="006F585E"/>
    <w:rsid w:val="006F5BC5"/>
    <w:rsid w:val="00713AFF"/>
    <w:rsid w:val="007240C4"/>
    <w:rsid w:val="007316DD"/>
    <w:rsid w:val="007443FD"/>
    <w:rsid w:val="00744884"/>
    <w:rsid w:val="00756CAF"/>
    <w:rsid w:val="0076236F"/>
    <w:rsid w:val="00762A9E"/>
    <w:rsid w:val="007719F0"/>
    <w:rsid w:val="00777365"/>
    <w:rsid w:val="0078060A"/>
    <w:rsid w:val="00780B07"/>
    <w:rsid w:val="00781EA0"/>
    <w:rsid w:val="00782E0F"/>
    <w:rsid w:val="00783BCF"/>
    <w:rsid w:val="007A3301"/>
    <w:rsid w:val="007B155F"/>
    <w:rsid w:val="007B3041"/>
    <w:rsid w:val="007B790F"/>
    <w:rsid w:val="007D43EE"/>
    <w:rsid w:val="007D505F"/>
    <w:rsid w:val="007E6CB5"/>
    <w:rsid w:val="00806509"/>
    <w:rsid w:val="008065C3"/>
    <w:rsid w:val="0080725D"/>
    <w:rsid w:val="0081206F"/>
    <w:rsid w:val="0082286C"/>
    <w:rsid w:val="00822E04"/>
    <w:rsid w:val="00827A6C"/>
    <w:rsid w:val="0083068D"/>
    <w:rsid w:val="00837E57"/>
    <w:rsid w:val="00846B13"/>
    <w:rsid w:val="0084700F"/>
    <w:rsid w:val="00866B65"/>
    <w:rsid w:val="00867198"/>
    <w:rsid w:val="008813EF"/>
    <w:rsid w:val="008825DF"/>
    <w:rsid w:val="008854FE"/>
    <w:rsid w:val="00886A07"/>
    <w:rsid w:val="008B19A7"/>
    <w:rsid w:val="008B36C0"/>
    <w:rsid w:val="008B50E3"/>
    <w:rsid w:val="008B5BFE"/>
    <w:rsid w:val="008C483D"/>
    <w:rsid w:val="008D0549"/>
    <w:rsid w:val="008D054C"/>
    <w:rsid w:val="008E0DD7"/>
    <w:rsid w:val="008E2CC9"/>
    <w:rsid w:val="008E4DAF"/>
    <w:rsid w:val="008E7C70"/>
    <w:rsid w:val="008F05A5"/>
    <w:rsid w:val="008F1C2E"/>
    <w:rsid w:val="00904530"/>
    <w:rsid w:val="00914D1E"/>
    <w:rsid w:val="00916A02"/>
    <w:rsid w:val="00920A1B"/>
    <w:rsid w:val="009261F2"/>
    <w:rsid w:val="00937D9D"/>
    <w:rsid w:val="009460F8"/>
    <w:rsid w:val="009478C6"/>
    <w:rsid w:val="00957982"/>
    <w:rsid w:val="009635E8"/>
    <w:rsid w:val="009800EA"/>
    <w:rsid w:val="00980D63"/>
    <w:rsid w:val="00981E17"/>
    <w:rsid w:val="00982ABE"/>
    <w:rsid w:val="009927F3"/>
    <w:rsid w:val="009A35B4"/>
    <w:rsid w:val="009B1E5C"/>
    <w:rsid w:val="009B39EB"/>
    <w:rsid w:val="009B72B1"/>
    <w:rsid w:val="009E7641"/>
    <w:rsid w:val="009F04AB"/>
    <w:rsid w:val="009F442F"/>
    <w:rsid w:val="009F4DC8"/>
    <w:rsid w:val="00A037E5"/>
    <w:rsid w:val="00A05B8E"/>
    <w:rsid w:val="00A07258"/>
    <w:rsid w:val="00A10FCA"/>
    <w:rsid w:val="00A13709"/>
    <w:rsid w:val="00A16507"/>
    <w:rsid w:val="00A31235"/>
    <w:rsid w:val="00A31ACF"/>
    <w:rsid w:val="00A438FD"/>
    <w:rsid w:val="00A45AFD"/>
    <w:rsid w:val="00A576D1"/>
    <w:rsid w:val="00A6778F"/>
    <w:rsid w:val="00AA3E44"/>
    <w:rsid w:val="00AA601B"/>
    <w:rsid w:val="00AA6333"/>
    <w:rsid w:val="00AA7EE7"/>
    <w:rsid w:val="00AC28A8"/>
    <w:rsid w:val="00AC34B7"/>
    <w:rsid w:val="00AC43D0"/>
    <w:rsid w:val="00AC5BE3"/>
    <w:rsid w:val="00AD10E7"/>
    <w:rsid w:val="00AD252B"/>
    <w:rsid w:val="00AD3FAA"/>
    <w:rsid w:val="00AD44CF"/>
    <w:rsid w:val="00AD5391"/>
    <w:rsid w:val="00AE6B08"/>
    <w:rsid w:val="00AE6DDE"/>
    <w:rsid w:val="00AE73E3"/>
    <w:rsid w:val="00AE7907"/>
    <w:rsid w:val="00AF3525"/>
    <w:rsid w:val="00AF6E82"/>
    <w:rsid w:val="00AF7B18"/>
    <w:rsid w:val="00B00A2D"/>
    <w:rsid w:val="00B0158A"/>
    <w:rsid w:val="00B06933"/>
    <w:rsid w:val="00B11F75"/>
    <w:rsid w:val="00B12796"/>
    <w:rsid w:val="00B23E46"/>
    <w:rsid w:val="00B33B28"/>
    <w:rsid w:val="00B34723"/>
    <w:rsid w:val="00B34FBB"/>
    <w:rsid w:val="00B358F4"/>
    <w:rsid w:val="00B617E2"/>
    <w:rsid w:val="00B62A4F"/>
    <w:rsid w:val="00B728D1"/>
    <w:rsid w:val="00B75024"/>
    <w:rsid w:val="00B76F20"/>
    <w:rsid w:val="00B8266B"/>
    <w:rsid w:val="00B85846"/>
    <w:rsid w:val="00B917E0"/>
    <w:rsid w:val="00BA51BA"/>
    <w:rsid w:val="00BB4D4E"/>
    <w:rsid w:val="00BB4E09"/>
    <w:rsid w:val="00BB7810"/>
    <w:rsid w:val="00BC0810"/>
    <w:rsid w:val="00BC5F79"/>
    <w:rsid w:val="00BD0C92"/>
    <w:rsid w:val="00BE5E62"/>
    <w:rsid w:val="00BF0495"/>
    <w:rsid w:val="00BF2EF0"/>
    <w:rsid w:val="00BF32C7"/>
    <w:rsid w:val="00C03253"/>
    <w:rsid w:val="00C134BA"/>
    <w:rsid w:val="00C21514"/>
    <w:rsid w:val="00C251F3"/>
    <w:rsid w:val="00C36211"/>
    <w:rsid w:val="00C37DE4"/>
    <w:rsid w:val="00C41D6F"/>
    <w:rsid w:val="00C47B8F"/>
    <w:rsid w:val="00C551E4"/>
    <w:rsid w:val="00C57236"/>
    <w:rsid w:val="00C57C5A"/>
    <w:rsid w:val="00C61D63"/>
    <w:rsid w:val="00C66BC7"/>
    <w:rsid w:val="00C83D09"/>
    <w:rsid w:val="00C86CA2"/>
    <w:rsid w:val="00C928EB"/>
    <w:rsid w:val="00C94219"/>
    <w:rsid w:val="00C9422C"/>
    <w:rsid w:val="00C947D4"/>
    <w:rsid w:val="00CA68C2"/>
    <w:rsid w:val="00CB0DF5"/>
    <w:rsid w:val="00CB2C86"/>
    <w:rsid w:val="00CB6AA3"/>
    <w:rsid w:val="00CF4545"/>
    <w:rsid w:val="00CF6651"/>
    <w:rsid w:val="00D06CE4"/>
    <w:rsid w:val="00D205C7"/>
    <w:rsid w:val="00D229A0"/>
    <w:rsid w:val="00D271D5"/>
    <w:rsid w:val="00D43B56"/>
    <w:rsid w:val="00D43CFF"/>
    <w:rsid w:val="00D55B0E"/>
    <w:rsid w:val="00D55CC7"/>
    <w:rsid w:val="00D63444"/>
    <w:rsid w:val="00D65180"/>
    <w:rsid w:val="00D67AC3"/>
    <w:rsid w:val="00D73FFE"/>
    <w:rsid w:val="00D76666"/>
    <w:rsid w:val="00D8639E"/>
    <w:rsid w:val="00D8648D"/>
    <w:rsid w:val="00D9091C"/>
    <w:rsid w:val="00D90DA6"/>
    <w:rsid w:val="00D91929"/>
    <w:rsid w:val="00D92007"/>
    <w:rsid w:val="00D9505F"/>
    <w:rsid w:val="00D97569"/>
    <w:rsid w:val="00DA7303"/>
    <w:rsid w:val="00DB24F3"/>
    <w:rsid w:val="00DB505D"/>
    <w:rsid w:val="00DB54A8"/>
    <w:rsid w:val="00DC081E"/>
    <w:rsid w:val="00DC2963"/>
    <w:rsid w:val="00DC4D4E"/>
    <w:rsid w:val="00DD12EF"/>
    <w:rsid w:val="00DD25C2"/>
    <w:rsid w:val="00DD2D2E"/>
    <w:rsid w:val="00DF0417"/>
    <w:rsid w:val="00DF1C11"/>
    <w:rsid w:val="00DF6942"/>
    <w:rsid w:val="00E06CAD"/>
    <w:rsid w:val="00E127A2"/>
    <w:rsid w:val="00E14BE1"/>
    <w:rsid w:val="00E153C8"/>
    <w:rsid w:val="00E3355C"/>
    <w:rsid w:val="00E428AC"/>
    <w:rsid w:val="00E429C8"/>
    <w:rsid w:val="00E4350E"/>
    <w:rsid w:val="00E44C27"/>
    <w:rsid w:val="00E45973"/>
    <w:rsid w:val="00E5621E"/>
    <w:rsid w:val="00E56856"/>
    <w:rsid w:val="00E57BC5"/>
    <w:rsid w:val="00E65C1D"/>
    <w:rsid w:val="00E71843"/>
    <w:rsid w:val="00E719D8"/>
    <w:rsid w:val="00E71D38"/>
    <w:rsid w:val="00E832FD"/>
    <w:rsid w:val="00E83DCD"/>
    <w:rsid w:val="00E947ED"/>
    <w:rsid w:val="00EA39C2"/>
    <w:rsid w:val="00EA48A7"/>
    <w:rsid w:val="00EB0E41"/>
    <w:rsid w:val="00EB171B"/>
    <w:rsid w:val="00EB685B"/>
    <w:rsid w:val="00EE3201"/>
    <w:rsid w:val="00EE5126"/>
    <w:rsid w:val="00F00FD4"/>
    <w:rsid w:val="00F02D80"/>
    <w:rsid w:val="00F0541C"/>
    <w:rsid w:val="00F26791"/>
    <w:rsid w:val="00F418E8"/>
    <w:rsid w:val="00F4534D"/>
    <w:rsid w:val="00F52EEC"/>
    <w:rsid w:val="00F61816"/>
    <w:rsid w:val="00F6441B"/>
    <w:rsid w:val="00F70984"/>
    <w:rsid w:val="00F73FE0"/>
    <w:rsid w:val="00F825DB"/>
    <w:rsid w:val="00F913F5"/>
    <w:rsid w:val="00F96CA6"/>
    <w:rsid w:val="00FA0739"/>
    <w:rsid w:val="00FA14D3"/>
    <w:rsid w:val="00FA466D"/>
    <w:rsid w:val="00FB27D1"/>
    <w:rsid w:val="00FC235D"/>
    <w:rsid w:val="00FD4113"/>
    <w:rsid w:val="00FE2D21"/>
    <w:rsid w:val="00FF4DA7"/>
    <w:rsid w:val="03370B50"/>
    <w:rsid w:val="0DE7280E"/>
    <w:rsid w:val="1C747609"/>
    <w:rsid w:val="2B325569"/>
    <w:rsid w:val="34C07461"/>
    <w:rsid w:val="3A1E4258"/>
    <w:rsid w:val="3D5C5B3B"/>
    <w:rsid w:val="42D20F8E"/>
    <w:rsid w:val="45340EE7"/>
    <w:rsid w:val="458950D3"/>
    <w:rsid w:val="462E524B"/>
    <w:rsid w:val="476E6000"/>
    <w:rsid w:val="48012F0A"/>
    <w:rsid w:val="4D2A765B"/>
    <w:rsid w:val="4E6C24A4"/>
    <w:rsid w:val="4F875BF3"/>
    <w:rsid w:val="579052B4"/>
    <w:rsid w:val="57E13971"/>
    <w:rsid w:val="5DB157C4"/>
    <w:rsid w:val="63C9144F"/>
    <w:rsid w:val="64E217CD"/>
    <w:rsid w:val="6F4962C5"/>
    <w:rsid w:val="703F2B19"/>
    <w:rsid w:val="766338B2"/>
    <w:rsid w:val="79600377"/>
    <w:rsid w:val="7AC93DA9"/>
    <w:rsid w:val="7C29739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612A05"/>
  <w15:docId w15:val="{C657E011-89F5-4140-8415-43DD875B7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qFormat="1"/>
    <w:lsdException w:name="Medium List 1 Accent 3" w:uiPriority="65"/>
    <w:lsdException w:name="Medium List 2 Accent 3" w:uiPriority="66"/>
    <w:lsdException w:name="Medium Grid 1 Accent 3" w:uiPriority="67" w:qFormat="1"/>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qFormat="1"/>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qFormat="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514"/>
    <w:pPr>
      <w:spacing w:after="200" w:line="276" w:lineRule="auto"/>
    </w:pPr>
    <w:rPr>
      <w:rFonts w:ascii="Times New Roman" w:hAnsi="Times New Roman"/>
      <w:sz w:val="28"/>
      <w:szCs w:val="22"/>
      <w:lang w:val="vi-VN"/>
    </w:rPr>
  </w:style>
  <w:style w:type="paragraph" w:styleId="Heading1">
    <w:name w:val="heading 1"/>
    <w:basedOn w:val="Normal"/>
    <w:next w:val="Normal"/>
    <w:link w:val="Heading1Char"/>
    <w:qFormat/>
    <w:rsid w:val="000361F2"/>
    <w:pPr>
      <w:keepNext/>
      <w:spacing w:before="240" w:after="60" w:line="240" w:lineRule="auto"/>
      <w:outlineLvl w:val="0"/>
    </w:pPr>
    <w:rPr>
      <w:rFonts w:ascii="Calibri Light" w:eastAsia="Times New Roman" w:hAnsi="Calibri Light" w:cs="Times New Roman"/>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qFormat/>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ang chu,Bullet L1,Colorful List - Accent 11,List Paragraph11,bullet 1,CONTENT,Norm,Nga 3,List Paragraph1,Đoạn của Danh sách,Paragraph,liet ke,List Paragraph 1,List para,1.1.1.1.1.,bullet,List Paragraph-rfp content,3.gach dau dong,H1"/>
    <w:basedOn w:val="Normal"/>
    <w:link w:val="ListParagraphChar"/>
    <w:uiPriority w:val="34"/>
    <w:qFormat/>
    <w:pPr>
      <w:spacing w:after="0" w:line="312" w:lineRule="auto"/>
      <w:ind w:left="720"/>
      <w:contextualSpacing/>
    </w:pPr>
    <w:rPr>
      <w:rFonts w:ascii=".VnTime" w:eastAsia="Times New Roman" w:hAnsi=".VnTime" w:cs="Times New Roman"/>
      <w:sz w:val="24"/>
      <w:szCs w:val="24"/>
      <w:lang w:val="en-US"/>
    </w:rPr>
  </w:style>
  <w:style w:type="character" w:customStyle="1" w:styleId="FooterChar">
    <w:name w:val="Footer Char"/>
    <w:basedOn w:val="DefaultParagraphFont"/>
    <w:link w:val="Footer"/>
    <w:uiPriority w:val="99"/>
    <w:qFormat/>
    <w:rPr>
      <w:rFonts w:ascii="Times New Roman" w:hAnsi="Times New Roman"/>
      <w:sz w:val="28"/>
      <w:lang w:val="vi-VN"/>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vi-VN"/>
    </w:rPr>
  </w:style>
  <w:style w:type="character" w:customStyle="1" w:styleId="font81">
    <w:name w:val="font81"/>
    <w:qFormat/>
    <w:rPr>
      <w:rFonts w:ascii="Times New Roman" w:hAnsi="Times New Roman" w:cs="Times New Roman" w:hint="default"/>
      <w:b/>
      <w:bCs/>
      <w:color w:val="000000"/>
      <w:sz w:val="18"/>
      <w:szCs w:val="18"/>
      <w:u w:val="none"/>
    </w:rPr>
  </w:style>
  <w:style w:type="character" w:customStyle="1" w:styleId="font91">
    <w:name w:val="font91"/>
    <w:qFormat/>
    <w:rPr>
      <w:rFonts w:ascii="Times New Roman" w:hAnsi="Times New Roman" w:cs="Times New Roman" w:hint="default"/>
      <w:b/>
      <w:bCs/>
      <w:color w:val="000000"/>
      <w:sz w:val="18"/>
      <w:szCs w:val="18"/>
      <w:u w:val="none"/>
    </w:rPr>
  </w:style>
  <w:style w:type="character" w:customStyle="1" w:styleId="fontarticledesc">
    <w:name w:val="fontarticledesc"/>
    <w:basedOn w:val="DefaultParagraphFont"/>
    <w:qFormat/>
  </w:style>
  <w:style w:type="character" w:customStyle="1" w:styleId="ListParagraphChar">
    <w:name w:val="List Paragraph Char"/>
    <w:aliases w:val="bang chu Char,Bullet L1 Char,Colorful List - Accent 11 Char,List Paragraph11 Char,bullet 1 Char,CONTENT Char,Norm Char,Nga 3 Char,List Paragraph1 Char,Đoạn của Danh sách Char,Paragraph Char,liet ke Char,List Paragraph 1 Char,H1 Char"/>
    <w:link w:val="ListParagraph"/>
    <w:uiPriority w:val="34"/>
    <w:qFormat/>
    <w:locked/>
    <w:rsid w:val="006F585E"/>
    <w:rPr>
      <w:rFonts w:ascii=".VnTime" w:eastAsia="Times New Roman" w:hAnsi=".VnTime" w:cs="Times New Roman"/>
      <w:sz w:val="24"/>
      <w:szCs w:val="24"/>
    </w:rPr>
  </w:style>
  <w:style w:type="paragraph" w:customStyle="1" w:styleId="Default">
    <w:name w:val="Default"/>
    <w:rsid w:val="006F585E"/>
    <w:pPr>
      <w:autoSpaceDE w:val="0"/>
      <w:autoSpaceDN w:val="0"/>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0361F2"/>
    <w:rPr>
      <w:rFonts w:ascii="Calibri Light" w:eastAsia="Times New Roman" w:hAnsi="Calibri Light" w:cs="Times New Roman"/>
      <w:b/>
      <w:bCs/>
      <w:kern w:val="32"/>
      <w:sz w:val="32"/>
      <w:szCs w:val="32"/>
    </w:rPr>
  </w:style>
  <w:style w:type="paragraph" w:styleId="Header">
    <w:name w:val="header"/>
    <w:basedOn w:val="Normal"/>
    <w:link w:val="HeaderChar"/>
    <w:uiPriority w:val="99"/>
    <w:unhideWhenUsed/>
    <w:rsid w:val="00624C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CCD"/>
    <w:rPr>
      <w:rFonts w:ascii="Times New Roman" w:hAnsi="Times New Roman"/>
      <w:sz w:val="28"/>
      <w:szCs w:val="22"/>
      <w:lang w:val="vi-VN"/>
    </w:rPr>
  </w:style>
  <w:style w:type="character" w:customStyle="1" w:styleId="fontstyle01">
    <w:name w:val="fontstyle01"/>
    <w:qFormat/>
    <w:rsid w:val="000C7570"/>
    <w:rPr>
      <w:rFonts w:ascii="Times New Roman" w:hAnsi="Times New Roman" w:cs="Times New Roman" w:hint="default"/>
      <w:b w:val="0"/>
      <w:bCs w:val="0"/>
      <w:i w:val="0"/>
      <w:iCs w:val="0"/>
      <w:color w:val="000000"/>
      <w:sz w:val="26"/>
      <w:szCs w:val="26"/>
    </w:rPr>
  </w:style>
  <w:style w:type="character" w:styleId="Strong">
    <w:name w:val="Strong"/>
    <w:basedOn w:val="DefaultParagraphFont"/>
    <w:uiPriority w:val="22"/>
    <w:qFormat/>
    <w:rsid w:val="002D47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26">
      <w:bodyDiv w:val="1"/>
      <w:marLeft w:val="0"/>
      <w:marRight w:val="0"/>
      <w:marTop w:val="0"/>
      <w:marBottom w:val="0"/>
      <w:divBdr>
        <w:top w:val="none" w:sz="0" w:space="0" w:color="auto"/>
        <w:left w:val="none" w:sz="0" w:space="0" w:color="auto"/>
        <w:bottom w:val="none" w:sz="0" w:space="0" w:color="auto"/>
        <w:right w:val="none" w:sz="0" w:space="0" w:color="auto"/>
      </w:divBdr>
    </w:div>
    <w:div w:id="310868996">
      <w:bodyDiv w:val="1"/>
      <w:marLeft w:val="0"/>
      <w:marRight w:val="0"/>
      <w:marTop w:val="0"/>
      <w:marBottom w:val="0"/>
      <w:divBdr>
        <w:top w:val="none" w:sz="0" w:space="0" w:color="auto"/>
        <w:left w:val="none" w:sz="0" w:space="0" w:color="auto"/>
        <w:bottom w:val="none" w:sz="0" w:space="0" w:color="auto"/>
        <w:right w:val="none" w:sz="0" w:space="0" w:color="auto"/>
      </w:divBdr>
    </w:div>
    <w:div w:id="374353421">
      <w:bodyDiv w:val="1"/>
      <w:marLeft w:val="0"/>
      <w:marRight w:val="0"/>
      <w:marTop w:val="0"/>
      <w:marBottom w:val="0"/>
      <w:divBdr>
        <w:top w:val="none" w:sz="0" w:space="0" w:color="auto"/>
        <w:left w:val="none" w:sz="0" w:space="0" w:color="auto"/>
        <w:bottom w:val="none" w:sz="0" w:space="0" w:color="auto"/>
        <w:right w:val="none" w:sz="0" w:space="0" w:color="auto"/>
      </w:divBdr>
    </w:div>
    <w:div w:id="546187711">
      <w:bodyDiv w:val="1"/>
      <w:marLeft w:val="0"/>
      <w:marRight w:val="0"/>
      <w:marTop w:val="0"/>
      <w:marBottom w:val="0"/>
      <w:divBdr>
        <w:top w:val="none" w:sz="0" w:space="0" w:color="auto"/>
        <w:left w:val="none" w:sz="0" w:space="0" w:color="auto"/>
        <w:bottom w:val="none" w:sz="0" w:space="0" w:color="auto"/>
        <w:right w:val="none" w:sz="0" w:space="0" w:color="auto"/>
      </w:divBdr>
    </w:div>
    <w:div w:id="586502037">
      <w:bodyDiv w:val="1"/>
      <w:marLeft w:val="0"/>
      <w:marRight w:val="0"/>
      <w:marTop w:val="0"/>
      <w:marBottom w:val="0"/>
      <w:divBdr>
        <w:top w:val="none" w:sz="0" w:space="0" w:color="auto"/>
        <w:left w:val="none" w:sz="0" w:space="0" w:color="auto"/>
        <w:bottom w:val="none" w:sz="0" w:space="0" w:color="auto"/>
        <w:right w:val="none" w:sz="0" w:space="0" w:color="auto"/>
      </w:divBdr>
    </w:div>
    <w:div w:id="708338077">
      <w:bodyDiv w:val="1"/>
      <w:marLeft w:val="0"/>
      <w:marRight w:val="0"/>
      <w:marTop w:val="0"/>
      <w:marBottom w:val="0"/>
      <w:divBdr>
        <w:top w:val="none" w:sz="0" w:space="0" w:color="auto"/>
        <w:left w:val="none" w:sz="0" w:space="0" w:color="auto"/>
        <w:bottom w:val="none" w:sz="0" w:space="0" w:color="auto"/>
        <w:right w:val="none" w:sz="0" w:space="0" w:color="auto"/>
      </w:divBdr>
    </w:div>
    <w:div w:id="849492755">
      <w:bodyDiv w:val="1"/>
      <w:marLeft w:val="0"/>
      <w:marRight w:val="0"/>
      <w:marTop w:val="0"/>
      <w:marBottom w:val="0"/>
      <w:divBdr>
        <w:top w:val="none" w:sz="0" w:space="0" w:color="auto"/>
        <w:left w:val="none" w:sz="0" w:space="0" w:color="auto"/>
        <w:bottom w:val="none" w:sz="0" w:space="0" w:color="auto"/>
        <w:right w:val="none" w:sz="0" w:space="0" w:color="auto"/>
      </w:divBdr>
    </w:div>
    <w:div w:id="1139877713">
      <w:bodyDiv w:val="1"/>
      <w:marLeft w:val="0"/>
      <w:marRight w:val="0"/>
      <w:marTop w:val="0"/>
      <w:marBottom w:val="0"/>
      <w:divBdr>
        <w:top w:val="none" w:sz="0" w:space="0" w:color="auto"/>
        <w:left w:val="none" w:sz="0" w:space="0" w:color="auto"/>
        <w:bottom w:val="none" w:sz="0" w:space="0" w:color="auto"/>
        <w:right w:val="none" w:sz="0" w:space="0" w:color="auto"/>
      </w:divBdr>
    </w:div>
    <w:div w:id="1234583845">
      <w:bodyDiv w:val="1"/>
      <w:marLeft w:val="0"/>
      <w:marRight w:val="0"/>
      <w:marTop w:val="0"/>
      <w:marBottom w:val="0"/>
      <w:divBdr>
        <w:top w:val="none" w:sz="0" w:space="0" w:color="auto"/>
        <w:left w:val="none" w:sz="0" w:space="0" w:color="auto"/>
        <w:bottom w:val="none" w:sz="0" w:space="0" w:color="auto"/>
        <w:right w:val="none" w:sz="0" w:space="0" w:color="auto"/>
      </w:divBdr>
    </w:div>
    <w:div w:id="1357121143">
      <w:bodyDiv w:val="1"/>
      <w:marLeft w:val="0"/>
      <w:marRight w:val="0"/>
      <w:marTop w:val="0"/>
      <w:marBottom w:val="0"/>
      <w:divBdr>
        <w:top w:val="none" w:sz="0" w:space="0" w:color="auto"/>
        <w:left w:val="none" w:sz="0" w:space="0" w:color="auto"/>
        <w:bottom w:val="none" w:sz="0" w:space="0" w:color="auto"/>
        <w:right w:val="none" w:sz="0" w:space="0" w:color="auto"/>
      </w:divBdr>
    </w:div>
    <w:div w:id="1620068913">
      <w:bodyDiv w:val="1"/>
      <w:marLeft w:val="0"/>
      <w:marRight w:val="0"/>
      <w:marTop w:val="0"/>
      <w:marBottom w:val="0"/>
      <w:divBdr>
        <w:top w:val="none" w:sz="0" w:space="0" w:color="auto"/>
        <w:left w:val="none" w:sz="0" w:space="0" w:color="auto"/>
        <w:bottom w:val="none" w:sz="0" w:space="0" w:color="auto"/>
        <w:right w:val="none" w:sz="0" w:space="0" w:color="auto"/>
      </w:divBdr>
    </w:div>
    <w:div w:id="1699428780">
      <w:bodyDiv w:val="1"/>
      <w:marLeft w:val="0"/>
      <w:marRight w:val="0"/>
      <w:marTop w:val="0"/>
      <w:marBottom w:val="0"/>
      <w:divBdr>
        <w:top w:val="none" w:sz="0" w:space="0" w:color="auto"/>
        <w:left w:val="none" w:sz="0" w:space="0" w:color="auto"/>
        <w:bottom w:val="none" w:sz="0" w:space="0" w:color="auto"/>
        <w:right w:val="none" w:sz="0" w:space="0" w:color="auto"/>
      </w:divBdr>
    </w:div>
    <w:div w:id="1739398008">
      <w:bodyDiv w:val="1"/>
      <w:marLeft w:val="0"/>
      <w:marRight w:val="0"/>
      <w:marTop w:val="0"/>
      <w:marBottom w:val="0"/>
      <w:divBdr>
        <w:top w:val="none" w:sz="0" w:space="0" w:color="auto"/>
        <w:left w:val="none" w:sz="0" w:space="0" w:color="auto"/>
        <w:bottom w:val="none" w:sz="0" w:space="0" w:color="auto"/>
        <w:right w:val="none" w:sz="0" w:space="0" w:color="auto"/>
      </w:divBdr>
    </w:div>
    <w:div w:id="1957522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F584FAC5-EF62-495F-BD88-A4E7D030F81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NOI 3</dc:creator>
  <cp:lastModifiedBy>Administrator</cp:lastModifiedBy>
  <cp:revision>2</cp:revision>
  <cp:lastPrinted>2023-09-25T07:44:00Z</cp:lastPrinted>
  <dcterms:created xsi:type="dcterms:W3CDTF">2026-08-27T03:13:00Z</dcterms:created>
  <dcterms:modified xsi:type="dcterms:W3CDTF">2026-08-27T03:13:00Z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7BD21988425746FD9F5194B98D74CF34</vt:lpwstr>
  </property>
</Properties>
</file>